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3FF29" w14:textId="77777777" w:rsidR="00F301DD" w:rsidRDefault="00F301DD">
      <w:pPr>
        <w:jc w:val="left"/>
      </w:pPr>
    </w:p>
    <w:tbl>
      <w:tblPr>
        <w:tblStyle w:val="TableGrid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97"/>
        <w:gridCol w:w="3240"/>
      </w:tblGrid>
      <w:tr w:rsidR="001B1E5B" w14:paraId="2A8CE994" w14:textId="77777777" w:rsidTr="001B1E5B">
        <w:trPr>
          <w:trHeight w:val="2035"/>
        </w:trPr>
        <w:tc>
          <w:tcPr>
            <w:tcW w:w="6497" w:type="dxa"/>
            <w:tcBorders>
              <w:right w:val="single" w:sz="18" w:space="0" w:color="auto"/>
            </w:tcBorders>
          </w:tcPr>
          <w:p w14:paraId="17CA03F3" w14:textId="77777777" w:rsidR="00CD5AFD" w:rsidRDefault="00CD5AFD" w:rsidP="00893C0F">
            <w:r>
              <w:rPr>
                <w:noProof/>
                <w:lang w:val="en-GB" w:eastAsia="en-GB"/>
              </w:rPr>
              <w:drawing>
                <wp:anchor distT="152400" distB="152400" distL="152400" distR="152400" simplePos="0" relativeHeight="251659264" behindDoc="1" locked="0" layoutInCell="1" allowOverlap="1" wp14:anchorId="33C83928" wp14:editId="2345759F">
                  <wp:simplePos x="0" y="0"/>
                  <wp:positionH relativeFrom="page">
                    <wp:posOffset>-7620</wp:posOffset>
                  </wp:positionH>
                  <wp:positionV relativeFrom="page">
                    <wp:posOffset>0</wp:posOffset>
                  </wp:positionV>
                  <wp:extent cx="1201420" cy="12763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581" r="-6194" b="-7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  <w:tcBorders>
              <w:left w:val="single" w:sz="18" w:space="0" w:color="auto"/>
            </w:tcBorders>
          </w:tcPr>
          <w:p w14:paraId="3C065233" w14:textId="77777777" w:rsidR="00CD5AFD" w:rsidRDefault="00CD5AFD" w:rsidP="00893C0F">
            <w:pPr>
              <w:pStyle w:val="CompanyName"/>
              <w:jc w:val="left"/>
            </w:pPr>
            <w:r>
              <w:t>Muhammad Ayub Jan</w:t>
            </w:r>
          </w:p>
          <w:p w14:paraId="598C4EF5" w14:textId="77777777" w:rsidR="00CD5AFD" w:rsidRDefault="00CD5AFD" w:rsidP="00893C0F">
            <w:pPr>
              <w:pStyle w:val="Address"/>
              <w:tabs>
                <w:tab w:val="clear" w:pos="8640"/>
              </w:tabs>
            </w:pPr>
            <w:r>
              <w:t>PhD (York, UK)</w:t>
            </w:r>
          </w:p>
          <w:p w14:paraId="76BE0470" w14:textId="77777777" w:rsidR="00CD5AFD" w:rsidRPr="00AD07BA" w:rsidRDefault="00CD5AFD" w:rsidP="00893C0F">
            <w:pPr>
              <w:pStyle w:val="Address"/>
              <w:tabs>
                <w:tab w:val="clear" w:pos="8640"/>
              </w:tabs>
              <w:rPr>
                <w:b/>
              </w:rPr>
            </w:pPr>
            <w:r w:rsidRPr="00AD07BA">
              <w:rPr>
                <w:b/>
              </w:rPr>
              <w:t>HEC Approved Supervisor</w:t>
            </w:r>
          </w:p>
          <w:p w14:paraId="72BD2B0E" w14:textId="77777777" w:rsidR="00CD5AFD" w:rsidRDefault="00CD5AFD" w:rsidP="00893C0F">
            <w:pPr>
              <w:pStyle w:val="Address"/>
              <w:tabs>
                <w:tab w:val="clear" w:pos="8640"/>
              </w:tabs>
              <w:spacing w:before="100"/>
            </w:pPr>
            <w:r>
              <w:t>Assistant Professor,</w:t>
            </w:r>
          </w:p>
          <w:p w14:paraId="5E29A75A" w14:textId="77777777" w:rsidR="00CD5AFD" w:rsidRDefault="00CD5AFD" w:rsidP="00893C0F">
            <w:pPr>
              <w:pStyle w:val="Address"/>
              <w:tabs>
                <w:tab w:val="clear" w:pos="8640"/>
              </w:tabs>
            </w:pPr>
            <w:r>
              <w:t>Department of Political Science</w:t>
            </w:r>
          </w:p>
          <w:p w14:paraId="7F061DDB" w14:textId="77777777" w:rsidR="00CD5AFD" w:rsidRDefault="00CD5AFD" w:rsidP="00893C0F">
            <w:pPr>
              <w:pStyle w:val="Address"/>
              <w:tabs>
                <w:tab w:val="clear" w:pos="8640"/>
              </w:tabs>
            </w:pPr>
            <w:r>
              <w:t>University of Peshawar,</w:t>
            </w:r>
          </w:p>
          <w:p w14:paraId="28B4458F" w14:textId="77777777" w:rsidR="00CD5AFD" w:rsidRDefault="00CD5AFD" w:rsidP="00893C0F">
            <w:pPr>
              <w:pStyle w:val="Address"/>
              <w:tabs>
                <w:tab w:val="clear" w:pos="8640"/>
              </w:tabs>
            </w:pPr>
            <w:r>
              <w:t>Peshawar, Pakistan.</w:t>
            </w:r>
          </w:p>
          <w:p w14:paraId="26DD411D" w14:textId="77777777" w:rsidR="00CD5AFD" w:rsidRDefault="00CD5AFD" w:rsidP="00893C0F">
            <w:pPr>
              <w:pStyle w:val="Address"/>
              <w:tabs>
                <w:tab w:val="clear" w:pos="8640"/>
              </w:tabs>
            </w:pPr>
            <w:r>
              <w:t>25120</w:t>
            </w:r>
          </w:p>
          <w:p w14:paraId="1117B7ED" w14:textId="77777777" w:rsidR="00CD5AFD" w:rsidRDefault="00CD5AFD" w:rsidP="00893C0F">
            <w:pPr>
              <w:pStyle w:val="Address"/>
              <w:tabs>
                <w:tab w:val="clear" w:pos="8640"/>
              </w:tabs>
            </w:pPr>
            <w:r>
              <w:t>Phone Work: +92-(0)91 9216751</w:t>
            </w:r>
          </w:p>
          <w:p w14:paraId="55F7B006" w14:textId="77777777" w:rsidR="00CD5AFD" w:rsidRDefault="00CD5AFD" w:rsidP="00893C0F">
            <w:pPr>
              <w:pStyle w:val="Address"/>
              <w:tabs>
                <w:tab w:val="clear" w:pos="8640"/>
              </w:tabs>
            </w:pPr>
            <w:r>
              <w:t>Mobile Phone: +91(0)3119111979</w:t>
            </w:r>
          </w:p>
          <w:p w14:paraId="1A28C779" w14:textId="58C3EC26" w:rsidR="00CD5AFD" w:rsidRDefault="00CD5AFD" w:rsidP="00893C0F">
            <w:pPr>
              <w:pStyle w:val="Address"/>
              <w:tabs>
                <w:tab w:val="clear" w:pos="8640"/>
              </w:tabs>
            </w:pPr>
            <w:r>
              <w:t xml:space="preserve">Email: </w:t>
            </w:r>
            <w:hyperlink r:id="rId8" w:history="1">
              <w:r w:rsidR="00BA16D5" w:rsidRPr="00F040E8">
                <w:rPr>
                  <w:rStyle w:val="Hyperlink"/>
                </w:rPr>
                <w:t>ayub@uop.edu.pk</w:t>
              </w:r>
            </w:hyperlink>
          </w:p>
          <w:p w14:paraId="29793903" w14:textId="77777777" w:rsidR="00CD5AFD" w:rsidRDefault="00CD5AFD" w:rsidP="00893C0F">
            <w:pPr>
              <w:pStyle w:val="Address"/>
              <w:tabs>
                <w:tab w:val="clear" w:pos="8640"/>
              </w:tabs>
            </w:pPr>
            <w:r>
              <w:t xml:space="preserve">            </w:t>
            </w:r>
            <w:r w:rsidRPr="00AA0B07">
              <w:t>maj502@gmail.com</w:t>
            </w:r>
          </w:p>
        </w:tc>
      </w:tr>
      <w:tr w:rsidR="001B1E5B" w14:paraId="63B86359" w14:textId="77777777" w:rsidTr="001B1E5B">
        <w:trPr>
          <w:trHeight w:val="570"/>
        </w:trPr>
        <w:tc>
          <w:tcPr>
            <w:tcW w:w="6497" w:type="dxa"/>
          </w:tcPr>
          <w:p w14:paraId="7AE9A329" w14:textId="77777777" w:rsidR="00CD5AFD" w:rsidRDefault="00CD5AFD" w:rsidP="00CD5AFD">
            <w:pPr>
              <w:spacing w:line="240" w:lineRule="auto"/>
              <w:jc w:val="center"/>
            </w:pPr>
            <w:r w:rsidRPr="007D57FA">
              <w:rPr>
                <w:b/>
                <w:bCs/>
                <w:sz w:val="40"/>
                <w:szCs w:val="32"/>
              </w:rPr>
              <w:t>Muhammad Ayub Jan</w:t>
            </w:r>
          </w:p>
        </w:tc>
        <w:tc>
          <w:tcPr>
            <w:tcW w:w="3240" w:type="dxa"/>
          </w:tcPr>
          <w:p w14:paraId="70255846" w14:textId="77777777" w:rsidR="00CD5AFD" w:rsidRDefault="00CD5AFD" w:rsidP="00CD5AFD">
            <w:pPr>
              <w:spacing w:line="240" w:lineRule="auto"/>
            </w:pPr>
          </w:p>
        </w:tc>
      </w:tr>
    </w:tbl>
    <w:p w14:paraId="655C0F76" w14:textId="77777777" w:rsidR="00CD5AFD" w:rsidRDefault="00CD5AFD" w:rsidP="00CD5AFD">
      <w:pPr>
        <w:pStyle w:val="Heading1"/>
        <w:pBdr>
          <w:bottom w:val="single" w:sz="8" w:space="6" w:color="4F81BD" w:themeColor="accent1"/>
        </w:pBdr>
      </w:pPr>
    </w:p>
    <w:p w14:paraId="038184F3" w14:textId="77777777" w:rsidR="0046757D" w:rsidRPr="007E39D0" w:rsidRDefault="0046757D" w:rsidP="007E39D0">
      <w:pPr>
        <w:pStyle w:val="Heading1"/>
        <w:pBdr>
          <w:bottom w:val="single" w:sz="8" w:space="6" w:color="4F81BD" w:themeColor="accent1"/>
        </w:pBdr>
      </w:pPr>
      <w:r w:rsidRPr="007E39D0">
        <w:t>Profile</w:t>
      </w:r>
    </w:p>
    <w:p w14:paraId="1AD60159" w14:textId="4DD9BB2B" w:rsidR="0046757D" w:rsidRPr="007E39D0" w:rsidRDefault="0046757D" w:rsidP="009A1A05">
      <w:pPr>
        <w:pStyle w:val="Body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E39D0">
        <w:rPr>
          <w:rFonts w:asciiTheme="minorHAnsi" w:hAnsiTheme="minorHAnsi" w:cs="Arial"/>
          <w:sz w:val="22"/>
          <w:szCs w:val="22"/>
        </w:rPr>
        <w:t xml:space="preserve">I am </w:t>
      </w:r>
      <w:r w:rsidR="00C8696F" w:rsidRPr="007E39D0">
        <w:rPr>
          <w:rFonts w:asciiTheme="minorHAnsi" w:hAnsiTheme="minorHAnsi" w:cs="Arial"/>
          <w:sz w:val="22"/>
          <w:szCs w:val="22"/>
        </w:rPr>
        <w:t>currently</w:t>
      </w:r>
      <w:r w:rsidR="003E6352" w:rsidRPr="007E39D0">
        <w:rPr>
          <w:rFonts w:asciiTheme="minorHAnsi" w:hAnsiTheme="minorHAnsi" w:cs="Arial"/>
          <w:sz w:val="22"/>
          <w:szCs w:val="22"/>
        </w:rPr>
        <w:t xml:space="preserve"> working as Assistant Professor</w:t>
      </w:r>
      <w:r w:rsidR="00384617" w:rsidRPr="007E39D0">
        <w:rPr>
          <w:rFonts w:asciiTheme="minorHAnsi" w:hAnsiTheme="minorHAnsi" w:cs="Arial"/>
          <w:sz w:val="22"/>
          <w:szCs w:val="22"/>
        </w:rPr>
        <w:t xml:space="preserve"> in </w:t>
      </w:r>
      <w:r w:rsidR="006D2B06" w:rsidRPr="007E39D0">
        <w:rPr>
          <w:rFonts w:asciiTheme="minorHAnsi" w:hAnsiTheme="minorHAnsi" w:cs="Arial"/>
          <w:sz w:val="22"/>
          <w:szCs w:val="22"/>
        </w:rPr>
        <w:t xml:space="preserve">the </w:t>
      </w:r>
      <w:r w:rsidRPr="007E39D0">
        <w:rPr>
          <w:rFonts w:asciiTheme="minorHAnsi" w:hAnsiTheme="minorHAnsi" w:cs="Arial"/>
          <w:sz w:val="22"/>
          <w:szCs w:val="22"/>
        </w:rPr>
        <w:t>Department of Political Science, University of Peshawar</w:t>
      </w:r>
      <w:r w:rsidR="00384617" w:rsidRPr="007E39D0">
        <w:rPr>
          <w:rFonts w:asciiTheme="minorHAnsi" w:hAnsiTheme="minorHAnsi" w:cs="Arial"/>
          <w:sz w:val="22"/>
          <w:szCs w:val="22"/>
        </w:rPr>
        <w:t>,</w:t>
      </w:r>
      <w:r w:rsidRPr="007E39D0">
        <w:rPr>
          <w:rFonts w:asciiTheme="minorHAnsi" w:hAnsiTheme="minorHAnsi" w:cs="Arial"/>
          <w:sz w:val="22"/>
          <w:szCs w:val="22"/>
        </w:rPr>
        <w:t xml:space="preserve"> Pakistan. I</w:t>
      </w:r>
      <w:r w:rsidR="006F4518" w:rsidRPr="007E39D0">
        <w:rPr>
          <w:rFonts w:asciiTheme="minorHAnsi" w:hAnsiTheme="minorHAnsi" w:cs="Arial"/>
          <w:sz w:val="22"/>
          <w:szCs w:val="22"/>
        </w:rPr>
        <w:t xml:space="preserve"> have done </w:t>
      </w:r>
      <w:r w:rsidRPr="007E39D0">
        <w:rPr>
          <w:rFonts w:asciiTheme="minorHAnsi" w:hAnsiTheme="minorHAnsi" w:cs="Arial"/>
          <w:sz w:val="22"/>
          <w:szCs w:val="22"/>
        </w:rPr>
        <w:t xml:space="preserve">my PhD </w:t>
      </w:r>
      <w:r w:rsidR="006F4518" w:rsidRPr="007E39D0">
        <w:rPr>
          <w:rFonts w:asciiTheme="minorHAnsi" w:hAnsiTheme="minorHAnsi" w:cs="Arial"/>
          <w:sz w:val="22"/>
          <w:szCs w:val="22"/>
        </w:rPr>
        <w:t>from</w:t>
      </w:r>
      <w:r w:rsidRPr="007E39D0">
        <w:rPr>
          <w:rFonts w:asciiTheme="minorHAnsi" w:hAnsiTheme="minorHAnsi" w:cs="Arial"/>
          <w:sz w:val="22"/>
          <w:szCs w:val="22"/>
        </w:rPr>
        <w:t xml:space="preserve"> University of York, UK. The study was funded by Higher Education Commission of Pakistan under an Overseas Scholarship Scheme. </w:t>
      </w:r>
      <w:r w:rsidR="00723F55" w:rsidRPr="007E39D0">
        <w:rPr>
          <w:rFonts w:asciiTheme="minorHAnsi" w:hAnsiTheme="minorHAnsi" w:cs="Arial"/>
          <w:sz w:val="22"/>
          <w:szCs w:val="22"/>
        </w:rPr>
        <w:t xml:space="preserve">I am currently teaching </w:t>
      </w:r>
      <w:r w:rsidR="002171B4">
        <w:rPr>
          <w:rFonts w:asciiTheme="minorHAnsi" w:hAnsiTheme="minorHAnsi" w:cs="Arial"/>
          <w:sz w:val="22"/>
          <w:szCs w:val="22"/>
        </w:rPr>
        <w:t xml:space="preserve">a number of modules to graduate and research students of the university. </w:t>
      </w:r>
      <w:r w:rsidR="004320AC" w:rsidRPr="007E39D0">
        <w:rPr>
          <w:rFonts w:asciiTheme="minorHAnsi" w:hAnsiTheme="minorHAnsi" w:cs="Arial"/>
          <w:sz w:val="22"/>
          <w:szCs w:val="22"/>
        </w:rPr>
        <w:t xml:space="preserve">I am also working on various research projects some of which are funded by national and international organizations. </w:t>
      </w:r>
      <w:r w:rsidR="007F5A39">
        <w:rPr>
          <w:rFonts w:asciiTheme="minorHAnsi" w:hAnsiTheme="minorHAnsi" w:cs="Arial"/>
          <w:sz w:val="22"/>
          <w:szCs w:val="22"/>
        </w:rPr>
        <w:t>I have published my research in national and international journals.</w:t>
      </w:r>
    </w:p>
    <w:p w14:paraId="1EFE671C" w14:textId="064A8B55" w:rsidR="0046757D" w:rsidRPr="007E39D0" w:rsidRDefault="007E39D0" w:rsidP="007E39D0">
      <w:pPr>
        <w:pStyle w:val="Heading1"/>
      </w:pPr>
      <w:r>
        <w:t>Research and Teaching I</w:t>
      </w:r>
      <w:r w:rsidR="0046757D" w:rsidRPr="007E39D0">
        <w:t>nterests</w:t>
      </w:r>
    </w:p>
    <w:p w14:paraId="20C6645B" w14:textId="4B1716D7" w:rsidR="0046757D" w:rsidRPr="007E39D0" w:rsidRDefault="00C8696F" w:rsidP="00FD5FC2">
      <w:pPr>
        <w:pStyle w:val="Body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E39D0">
        <w:rPr>
          <w:rFonts w:asciiTheme="minorHAnsi" w:hAnsiTheme="minorHAnsi"/>
          <w:sz w:val="22"/>
          <w:szCs w:val="22"/>
        </w:rPr>
        <w:t xml:space="preserve">The </w:t>
      </w:r>
      <w:r w:rsidR="0046757D" w:rsidRPr="007E39D0">
        <w:rPr>
          <w:rFonts w:asciiTheme="minorHAnsi" w:hAnsiTheme="minorHAnsi"/>
          <w:sz w:val="22"/>
          <w:szCs w:val="22"/>
        </w:rPr>
        <w:t xml:space="preserve">broader </w:t>
      </w:r>
      <w:r w:rsidRPr="007E39D0">
        <w:rPr>
          <w:rFonts w:asciiTheme="minorHAnsi" w:hAnsiTheme="minorHAnsi"/>
          <w:sz w:val="22"/>
          <w:szCs w:val="22"/>
        </w:rPr>
        <w:t>areas of interest are;</w:t>
      </w:r>
      <w:r w:rsidR="00CB62D0" w:rsidRPr="007E39D0">
        <w:rPr>
          <w:rFonts w:asciiTheme="minorHAnsi" w:hAnsiTheme="minorHAnsi"/>
          <w:sz w:val="22"/>
          <w:szCs w:val="22"/>
        </w:rPr>
        <w:t xml:space="preserve"> governance, </w:t>
      </w:r>
      <w:r w:rsidR="00414543">
        <w:rPr>
          <w:rFonts w:asciiTheme="minorHAnsi" w:hAnsiTheme="minorHAnsi"/>
          <w:sz w:val="22"/>
          <w:szCs w:val="22"/>
        </w:rPr>
        <w:t xml:space="preserve">ethnicity, identity, </w:t>
      </w:r>
      <w:r w:rsidR="00CA43A0">
        <w:rPr>
          <w:rFonts w:asciiTheme="minorHAnsi" w:hAnsiTheme="minorHAnsi"/>
          <w:sz w:val="22"/>
          <w:szCs w:val="22"/>
        </w:rPr>
        <w:t xml:space="preserve">social transformation </w:t>
      </w:r>
      <w:r w:rsidR="00AF43E0" w:rsidRPr="007E39D0">
        <w:rPr>
          <w:rFonts w:asciiTheme="minorHAnsi" w:hAnsiTheme="minorHAnsi"/>
          <w:sz w:val="22"/>
          <w:szCs w:val="22"/>
        </w:rPr>
        <w:t>in conflict-affected areas</w:t>
      </w:r>
      <w:r w:rsidR="00414543">
        <w:rPr>
          <w:rFonts w:asciiTheme="minorHAnsi" w:hAnsiTheme="minorHAnsi"/>
          <w:sz w:val="22"/>
          <w:szCs w:val="22"/>
        </w:rPr>
        <w:t>. I have recently developed research interest in</w:t>
      </w:r>
      <w:r w:rsidR="001F454F" w:rsidRPr="007E39D0">
        <w:rPr>
          <w:rFonts w:asciiTheme="minorHAnsi" w:hAnsiTheme="minorHAnsi"/>
          <w:sz w:val="22"/>
          <w:szCs w:val="22"/>
        </w:rPr>
        <w:t xml:space="preserve"> </w:t>
      </w:r>
      <w:r w:rsidR="008729BC" w:rsidRPr="007E39D0">
        <w:rPr>
          <w:rFonts w:asciiTheme="minorHAnsi" w:hAnsiTheme="minorHAnsi"/>
          <w:sz w:val="22"/>
          <w:szCs w:val="22"/>
        </w:rPr>
        <w:t>‘</w:t>
      </w:r>
      <w:r w:rsidR="001F454F" w:rsidRPr="007E39D0">
        <w:rPr>
          <w:rFonts w:asciiTheme="minorHAnsi" w:hAnsiTheme="minorHAnsi"/>
          <w:sz w:val="22"/>
          <w:szCs w:val="22"/>
        </w:rPr>
        <w:t>Internet Politics</w:t>
      </w:r>
      <w:r w:rsidR="008729BC" w:rsidRPr="007E39D0">
        <w:rPr>
          <w:rFonts w:asciiTheme="minorHAnsi" w:hAnsiTheme="minorHAnsi"/>
          <w:sz w:val="22"/>
          <w:szCs w:val="22"/>
        </w:rPr>
        <w:t>’</w:t>
      </w:r>
      <w:r w:rsidR="0046757D" w:rsidRPr="007E39D0">
        <w:rPr>
          <w:rFonts w:asciiTheme="minorHAnsi" w:hAnsiTheme="minorHAnsi"/>
          <w:sz w:val="22"/>
          <w:szCs w:val="22"/>
        </w:rPr>
        <w:t xml:space="preserve">. </w:t>
      </w:r>
    </w:p>
    <w:p w14:paraId="7604BFF6" w14:textId="77777777" w:rsidR="0046757D" w:rsidRPr="007E39D0" w:rsidRDefault="00CC1021" w:rsidP="007E39D0">
      <w:pPr>
        <w:pStyle w:val="Heading1"/>
      </w:pPr>
      <w:r w:rsidRPr="007E39D0">
        <w:t xml:space="preserve">Professional </w:t>
      </w:r>
      <w:r w:rsidR="0046757D" w:rsidRPr="007E39D0">
        <w:t>Experience</w:t>
      </w:r>
    </w:p>
    <w:p w14:paraId="2F453675" w14:textId="682E898C" w:rsidR="009134FE" w:rsidRPr="007E39D0" w:rsidRDefault="00406CBF" w:rsidP="007E39D0">
      <w:pPr>
        <w:pStyle w:val="Heading2"/>
      </w:pPr>
      <w:r>
        <w:t>Teaching</w:t>
      </w:r>
    </w:p>
    <w:p w14:paraId="0D46E42C" w14:textId="737D10CE" w:rsidR="004E4CCD" w:rsidRPr="007E39D0" w:rsidRDefault="007E39D0" w:rsidP="007E39D0">
      <w:pPr>
        <w:pStyle w:val="Heading2"/>
      </w:pPr>
      <w:r>
        <w:t>Assistant Professor, Department of Political S</w:t>
      </w:r>
      <w:r w:rsidR="004E4CCD" w:rsidRPr="007E39D0">
        <w:t>cie</w:t>
      </w:r>
      <w:r>
        <w:t>nce, University of P</w:t>
      </w:r>
      <w:r w:rsidR="00414543">
        <w:t xml:space="preserve">eshawar- </w:t>
      </w:r>
      <w:r w:rsidR="004E4CCD" w:rsidRPr="007E39D0">
        <w:t>2012 –to date.</w:t>
      </w:r>
    </w:p>
    <w:p w14:paraId="30114314" w14:textId="76F0B14C" w:rsidR="0046757D" w:rsidRPr="007E39D0" w:rsidRDefault="0046757D" w:rsidP="007E39D0">
      <w:pPr>
        <w:pStyle w:val="Heading2"/>
      </w:pPr>
      <w:r w:rsidRPr="007E39D0">
        <w:t xml:space="preserve">Lecturer, Department of Political </w:t>
      </w:r>
      <w:r w:rsidR="00CD5AFD">
        <w:t>Science</w:t>
      </w:r>
      <w:r w:rsidR="00AC531B" w:rsidRPr="007E39D0">
        <w:t>,</w:t>
      </w:r>
      <w:r w:rsidRPr="007E39D0">
        <w:t xml:space="preserve"> University of </w:t>
      </w:r>
      <w:r w:rsidR="005953E3" w:rsidRPr="007E39D0">
        <w:t>P</w:t>
      </w:r>
      <w:r w:rsidR="00761555">
        <w:t>eshawar, Pe</w:t>
      </w:r>
      <w:r w:rsidR="00414543">
        <w:t>shawar-</w:t>
      </w:r>
      <w:r w:rsidR="005953E3" w:rsidRPr="007E39D0">
        <w:t xml:space="preserve"> 2004-2012</w:t>
      </w:r>
    </w:p>
    <w:p w14:paraId="783C0B8A" w14:textId="6BF50C5E" w:rsidR="0046757D" w:rsidRPr="007E39D0" w:rsidRDefault="0046757D" w:rsidP="007E39D0">
      <w:pPr>
        <w:pStyle w:val="Heading2"/>
      </w:pPr>
      <w:r w:rsidRPr="007E39D0">
        <w:t>Lecturer, Government Degree Colleg</w:t>
      </w:r>
      <w:r w:rsidR="00761555">
        <w:t xml:space="preserve">e </w:t>
      </w:r>
      <w:proofErr w:type="spellStart"/>
      <w:r w:rsidR="00761555">
        <w:t>Barkhalozai</w:t>
      </w:r>
      <w:proofErr w:type="spellEnd"/>
      <w:r w:rsidR="00761555">
        <w:t xml:space="preserve">, </w:t>
      </w:r>
      <w:proofErr w:type="spellStart"/>
      <w:r w:rsidR="00761555">
        <w:t>Bajaur</w:t>
      </w:r>
      <w:proofErr w:type="spellEnd"/>
      <w:r w:rsidR="00761555">
        <w:t xml:space="preserve"> Agency, Pa</w:t>
      </w:r>
      <w:r w:rsidR="00414543">
        <w:t xml:space="preserve">kistan- </w:t>
      </w:r>
      <w:r w:rsidRPr="007E39D0">
        <w:t>2003-2004</w:t>
      </w:r>
    </w:p>
    <w:p w14:paraId="6579390E" w14:textId="497AB116" w:rsidR="007B081B" w:rsidRPr="007E39D0" w:rsidRDefault="007B081B" w:rsidP="007E39D0">
      <w:pPr>
        <w:pStyle w:val="Heading2"/>
      </w:pPr>
      <w:r w:rsidRPr="007E39D0">
        <w:lastRenderedPageBreak/>
        <w:t>Visiting Faculty, Institute of Ma</w:t>
      </w:r>
      <w:r w:rsidR="007E39D0">
        <w:t>nagement Sciences, Peshawar</w:t>
      </w:r>
    </w:p>
    <w:p w14:paraId="0E938A07" w14:textId="5A41D7B0" w:rsidR="009134FE" w:rsidRPr="007E39D0" w:rsidRDefault="00414543" w:rsidP="007E39D0">
      <w:pPr>
        <w:pStyle w:val="Heading2"/>
      </w:pPr>
      <w:r w:rsidRPr="007E39D0">
        <w:t xml:space="preserve">Graduate </w:t>
      </w:r>
      <w:r>
        <w:t>Teaching Assistant, Department o</w:t>
      </w:r>
      <w:r w:rsidRPr="007E39D0">
        <w:t>f Polit</w:t>
      </w:r>
      <w:r>
        <w:t xml:space="preserve">ics, University of York, UK- </w:t>
      </w:r>
      <w:r w:rsidRPr="007E39D0">
        <w:t>2009</w:t>
      </w:r>
    </w:p>
    <w:p w14:paraId="178C01C0" w14:textId="77777777" w:rsidR="0046757D" w:rsidRPr="007E39D0" w:rsidRDefault="0046757D" w:rsidP="00BC5CC2">
      <w:pPr>
        <w:pStyle w:val="Heading1"/>
      </w:pPr>
      <w:r w:rsidRPr="007E39D0">
        <w:t>Education</w:t>
      </w:r>
    </w:p>
    <w:p w14:paraId="712BE881" w14:textId="52576F59" w:rsidR="0046757D" w:rsidRPr="007E39D0" w:rsidRDefault="0046757D" w:rsidP="00FD5FC2">
      <w:pPr>
        <w:pStyle w:val="Body"/>
        <w:jc w:val="both"/>
        <w:rPr>
          <w:rFonts w:asciiTheme="minorHAnsi" w:hAnsiTheme="minorHAnsi"/>
          <w:sz w:val="22"/>
          <w:szCs w:val="22"/>
        </w:rPr>
      </w:pPr>
      <w:r w:rsidRPr="00BC5CC2">
        <w:rPr>
          <w:rFonts w:asciiTheme="minorHAnsi" w:hAnsiTheme="minorHAnsi"/>
          <w:b/>
          <w:sz w:val="22"/>
          <w:szCs w:val="22"/>
        </w:rPr>
        <w:t>University of</w:t>
      </w:r>
      <w:r w:rsidR="00384617" w:rsidRPr="00BC5CC2">
        <w:rPr>
          <w:rFonts w:asciiTheme="minorHAnsi" w:hAnsiTheme="minorHAnsi"/>
          <w:b/>
          <w:sz w:val="22"/>
          <w:szCs w:val="22"/>
        </w:rPr>
        <w:t xml:space="preserve"> York</w:t>
      </w:r>
      <w:r w:rsidR="00384617" w:rsidRPr="007E39D0">
        <w:rPr>
          <w:rFonts w:asciiTheme="minorHAnsi" w:hAnsiTheme="minorHAnsi"/>
          <w:sz w:val="22"/>
          <w:szCs w:val="22"/>
        </w:rPr>
        <w:t xml:space="preserve">, </w:t>
      </w:r>
      <w:r w:rsidR="00384617" w:rsidRPr="00BC5CC2">
        <w:rPr>
          <w:rFonts w:asciiTheme="minorHAnsi" w:hAnsiTheme="minorHAnsi"/>
          <w:b/>
          <w:sz w:val="22"/>
          <w:szCs w:val="22"/>
        </w:rPr>
        <w:t xml:space="preserve">UK </w:t>
      </w:r>
      <w:r w:rsidR="00384617" w:rsidRPr="007E39D0">
        <w:rPr>
          <w:rFonts w:asciiTheme="minorHAnsi" w:hAnsiTheme="minorHAnsi"/>
          <w:sz w:val="22"/>
          <w:szCs w:val="22"/>
        </w:rPr>
        <w:t xml:space="preserve">— </w:t>
      </w:r>
      <w:r w:rsidR="00384617" w:rsidRPr="007E39D0">
        <w:rPr>
          <w:rFonts w:asciiTheme="minorHAnsi" w:hAnsiTheme="minorHAnsi"/>
          <w:b/>
          <w:sz w:val="22"/>
          <w:szCs w:val="22"/>
        </w:rPr>
        <w:t>PhD</w:t>
      </w:r>
      <w:r w:rsidR="00384617" w:rsidRPr="007E39D0">
        <w:rPr>
          <w:rFonts w:asciiTheme="minorHAnsi" w:hAnsiTheme="minorHAnsi"/>
          <w:sz w:val="22"/>
          <w:szCs w:val="22"/>
        </w:rPr>
        <w:t xml:space="preserve"> (Politics), 2011</w:t>
      </w:r>
    </w:p>
    <w:p w14:paraId="3C83A130" w14:textId="38BC3A0A" w:rsidR="0046757D" w:rsidRPr="007E39D0" w:rsidRDefault="00BC5CC2" w:rsidP="00FD5FC2">
      <w:pPr>
        <w:pStyle w:val="Body"/>
        <w:jc w:val="both"/>
        <w:rPr>
          <w:rFonts w:asciiTheme="minorHAnsi" w:hAnsiTheme="minorHAnsi"/>
          <w:sz w:val="22"/>
          <w:szCs w:val="22"/>
        </w:rPr>
      </w:pPr>
      <w:r w:rsidRPr="00BC5CC2">
        <w:rPr>
          <w:rFonts w:asciiTheme="minorHAnsi" w:hAnsiTheme="minorHAnsi"/>
          <w:b/>
          <w:sz w:val="22"/>
          <w:szCs w:val="22"/>
        </w:rPr>
        <w:t xml:space="preserve">University of Peshawar, </w:t>
      </w:r>
      <w:r w:rsidR="0046757D" w:rsidRPr="00BC5CC2">
        <w:rPr>
          <w:rFonts w:asciiTheme="minorHAnsi" w:hAnsiTheme="minorHAnsi"/>
          <w:b/>
          <w:sz w:val="22"/>
          <w:szCs w:val="22"/>
        </w:rPr>
        <w:t>Pakistan</w:t>
      </w:r>
      <w:r w:rsidR="0046757D" w:rsidRPr="007E39D0">
        <w:rPr>
          <w:rFonts w:asciiTheme="minorHAnsi" w:hAnsiTheme="minorHAnsi"/>
          <w:sz w:val="22"/>
          <w:szCs w:val="22"/>
        </w:rPr>
        <w:t xml:space="preserve"> —</w:t>
      </w:r>
      <w:r w:rsidR="0046757D" w:rsidRPr="007E39D0">
        <w:rPr>
          <w:rFonts w:asciiTheme="minorHAnsi" w:hAnsiTheme="minorHAnsi"/>
          <w:b/>
          <w:sz w:val="22"/>
          <w:szCs w:val="22"/>
        </w:rPr>
        <w:t>MA</w:t>
      </w:r>
      <w:r w:rsidR="0046757D" w:rsidRPr="007E39D0">
        <w:rPr>
          <w:rFonts w:asciiTheme="minorHAnsi" w:hAnsiTheme="minorHAnsi"/>
          <w:sz w:val="22"/>
          <w:szCs w:val="22"/>
        </w:rPr>
        <w:t xml:space="preserve"> (Political Science), 2002</w:t>
      </w:r>
      <w:r w:rsidR="002171B4">
        <w:rPr>
          <w:rFonts w:asciiTheme="minorHAnsi" w:hAnsiTheme="minorHAnsi"/>
          <w:sz w:val="22"/>
          <w:szCs w:val="22"/>
        </w:rPr>
        <w:t xml:space="preserve">. </w:t>
      </w:r>
    </w:p>
    <w:p w14:paraId="20CB7FE3" w14:textId="280B6C73" w:rsidR="0046757D" w:rsidRDefault="0046757D" w:rsidP="00FD5FC2">
      <w:pPr>
        <w:pStyle w:val="Body"/>
        <w:jc w:val="both"/>
        <w:rPr>
          <w:rFonts w:asciiTheme="minorHAnsi" w:hAnsiTheme="minorHAnsi"/>
          <w:sz w:val="22"/>
          <w:szCs w:val="22"/>
        </w:rPr>
      </w:pPr>
      <w:r w:rsidRPr="00BC5CC2">
        <w:rPr>
          <w:rFonts w:asciiTheme="minorHAnsi" w:hAnsiTheme="minorHAnsi"/>
          <w:b/>
          <w:sz w:val="22"/>
          <w:szCs w:val="22"/>
        </w:rPr>
        <w:t>Edwardes College Peshawar, Pakistan</w:t>
      </w:r>
      <w:r w:rsidRPr="007E39D0">
        <w:rPr>
          <w:rFonts w:asciiTheme="minorHAnsi" w:hAnsiTheme="minorHAnsi"/>
          <w:sz w:val="22"/>
          <w:szCs w:val="22"/>
        </w:rPr>
        <w:t xml:space="preserve"> —</w:t>
      </w:r>
      <w:r w:rsidRPr="007E39D0">
        <w:rPr>
          <w:rFonts w:asciiTheme="minorHAnsi" w:hAnsiTheme="minorHAnsi"/>
          <w:b/>
          <w:sz w:val="22"/>
          <w:szCs w:val="22"/>
        </w:rPr>
        <w:t>BA</w:t>
      </w:r>
      <w:r w:rsidRPr="007E39D0">
        <w:rPr>
          <w:rFonts w:asciiTheme="minorHAnsi" w:hAnsiTheme="minorHAnsi"/>
          <w:sz w:val="22"/>
          <w:szCs w:val="22"/>
        </w:rPr>
        <w:t xml:space="preserve"> (Political Science and History), 2000</w:t>
      </w:r>
      <w:r w:rsidR="002171B4">
        <w:rPr>
          <w:rFonts w:asciiTheme="minorHAnsi" w:hAnsiTheme="minorHAnsi"/>
          <w:sz w:val="22"/>
          <w:szCs w:val="22"/>
        </w:rPr>
        <w:t xml:space="preserve">. </w:t>
      </w:r>
    </w:p>
    <w:p w14:paraId="5FD1218F" w14:textId="594C30F2" w:rsidR="002171B4" w:rsidRPr="008E6087" w:rsidRDefault="002171B4" w:rsidP="002171B4">
      <w:pPr>
        <w:pStyle w:val="Body"/>
        <w:jc w:val="both"/>
        <w:rPr>
          <w:rFonts w:asciiTheme="minorHAnsi" w:hAnsiTheme="minorHAnsi"/>
          <w:b/>
          <w:sz w:val="22"/>
          <w:szCs w:val="22"/>
        </w:rPr>
      </w:pPr>
      <w:r w:rsidRPr="00BC5CC2">
        <w:rPr>
          <w:rFonts w:asciiTheme="minorHAnsi" w:hAnsiTheme="minorHAnsi"/>
          <w:b/>
          <w:sz w:val="22"/>
          <w:szCs w:val="22"/>
        </w:rPr>
        <w:t>Edwardes College Peshawar, Pakistan</w:t>
      </w:r>
      <w:r w:rsidRPr="007E39D0">
        <w:rPr>
          <w:rFonts w:asciiTheme="minorHAnsi" w:hAnsiTheme="minorHAnsi"/>
          <w:sz w:val="22"/>
          <w:szCs w:val="22"/>
        </w:rPr>
        <w:t xml:space="preserve"> —</w:t>
      </w:r>
      <w:r>
        <w:rPr>
          <w:rFonts w:asciiTheme="minorHAnsi" w:hAnsiTheme="minorHAnsi"/>
          <w:b/>
          <w:sz w:val="22"/>
          <w:szCs w:val="22"/>
        </w:rPr>
        <w:t>F</w:t>
      </w:r>
      <w:r w:rsidRPr="007E39D0">
        <w:rPr>
          <w:rFonts w:asciiTheme="minorHAnsi" w:hAnsiTheme="minorHAnsi"/>
          <w:b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(Civics, </w:t>
      </w:r>
      <w:r w:rsidRPr="007E39D0">
        <w:rPr>
          <w:rFonts w:asciiTheme="minorHAnsi" w:hAnsiTheme="minorHAnsi"/>
          <w:sz w:val="22"/>
          <w:szCs w:val="22"/>
        </w:rPr>
        <w:t>History</w:t>
      </w:r>
      <w:r>
        <w:rPr>
          <w:rFonts w:asciiTheme="minorHAnsi" w:hAnsiTheme="minorHAnsi"/>
          <w:sz w:val="22"/>
          <w:szCs w:val="22"/>
        </w:rPr>
        <w:t xml:space="preserve">, Islamic Studies), 1998. </w:t>
      </w:r>
    </w:p>
    <w:p w14:paraId="5E6197C8" w14:textId="5AFEA474" w:rsidR="002171B4" w:rsidRPr="007E39D0" w:rsidRDefault="00BC5CC2" w:rsidP="00FD5FC2">
      <w:pPr>
        <w:pStyle w:val="Body"/>
        <w:jc w:val="both"/>
        <w:rPr>
          <w:rFonts w:asciiTheme="minorHAnsi" w:hAnsiTheme="minorHAnsi"/>
          <w:sz w:val="22"/>
          <w:szCs w:val="22"/>
        </w:rPr>
      </w:pPr>
      <w:r w:rsidRPr="00BC5CC2">
        <w:rPr>
          <w:rFonts w:asciiTheme="minorHAnsi" w:hAnsiTheme="minorHAnsi"/>
          <w:b/>
          <w:sz w:val="22"/>
          <w:szCs w:val="22"/>
        </w:rPr>
        <w:t>F.G</w:t>
      </w:r>
      <w:r w:rsidR="008E6087" w:rsidRPr="00BC5CC2">
        <w:rPr>
          <w:rFonts w:asciiTheme="minorHAnsi" w:hAnsiTheme="minorHAnsi"/>
          <w:b/>
          <w:sz w:val="22"/>
          <w:szCs w:val="22"/>
        </w:rPr>
        <w:t xml:space="preserve"> Public High School, </w:t>
      </w:r>
      <w:proofErr w:type="spellStart"/>
      <w:r w:rsidR="008E6087" w:rsidRPr="00BC5CC2">
        <w:rPr>
          <w:rFonts w:asciiTheme="minorHAnsi" w:hAnsiTheme="minorHAnsi"/>
          <w:b/>
          <w:sz w:val="22"/>
          <w:szCs w:val="22"/>
        </w:rPr>
        <w:t>Nowshera</w:t>
      </w:r>
      <w:proofErr w:type="spellEnd"/>
      <w:r w:rsidR="008E6087">
        <w:rPr>
          <w:rFonts w:asciiTheme="minorHAnsi" w:hAnsiTheme="minorHAnsi"/>
          <w:sz w:val="22"/>
          <w:szCs w:val="22"/>
        </w:rPr>
        <w:t xml:space="preserve"> </w:t>
      </w:r>
      <w:r w:rsidR="002171B4" w:rsidRPr="007E39D0">
        <w:rPr>
          <w:rFonts w:asciiTheme="minorHAnsi" w:hAnsiTheme="minorHAnsi"/>
          <w:sz w:val="22"/>
          <w:szCs w:val="22"/>
        </w:rPr>
        <w:t>—</w:t>
      </w:r>
      <w:r w:rsidR="002171B4">
        <w:rPr>
          <w:rFonts w:asciiTheme="minorHAnsi" w:hAnsiTheme="minorHAnsi"/>
          <w:sz w:val="22"/>
          <w:szCs w:val="22"/>
        </w:rPr>
        <w:t xml:space="preserve"> </w:t>
      </w:r>
      <w:r w:rsidR="002171B4" w:rsidRPr="00BC5CC2">
        <w:rPr>
          <w:rFonts w:asciiTheme="minorHAnsi" w:hAnsiTheme="minorHAnsi"/>
          <w:b/>
          <w:sz w:val="22"/>
          <w:szCs w:val="22"/>
        </w:rPr>
        <w:t>Matric</w:t>
      </w:r>
      <w:r w:rsidR="002171B4">
        <w:rPr>
          <w:rFonts w:asciiTheme="minorHAnsi" w:hAnsiTheme="minorHAnsi"/>
          <w:sz w:val="22"/>
          <w:szCs w:val="22"/>
        </w:rPr>
        <w:t xml:space="preserve"> (Science Group), 1996, </w:t>
      </w:r>
      <w:bookmarkStart w:id="0" w:name="_GoBack"/>
      <w:bookmarkEnd w:id="0"/>
    </w:p>
    <w:p w14:paraId="08825C05" w14:textId="77777777" w:rsidR="002171B4" w:rsidRDefault="002171B4" w:rsidP="007E39D0">
      <w:pPr>
        <w:pStyle w:val="Heading2"/>
      </w:pPr>
    </w:p>
    <w:p w14:paraId="463BF5E1" w14:textId="5A2C7B42" w:rsidR="00FD4800" w:rsidRPr="007E39D0" w:rsidRDefault="008564D2" w:rsidP="007E39D0">
      <w:pPr>
        <w:pStyle w:val="Heading2"/>
      </w:pPr>
      <w:r w:rsidRPr="007E39D0">
        <w:t xml:space="preserve">Project </w:t>
      </w:r>
      <w:r w:rsidR="00A35816" w:rsidRPr="007E39D0">
        <w:t>Grants</w:t>
      </w:r>
    </w:p>
    <w:p w14:paraId="439371B2" w14:textId="1EE776A1" w:rsidR="00684F94" w:rsidRPr="00684F94" w:rsidRDefault="00684F94" w:rsidP="00684F94">
      <w:pPr>
        <w:pStyle w:val="ListParagraph"/>
        <w:numPr>
          <w:ilvl w:val="0"/>
          <w:numId w:val="5"/>
        </w:numPr>
        <w:spacing w:before="160"/>
        <w:rPr>
          <w:rFonts w:asciiTheme="minorHAnsi" w:hAnsiTheme="minorHAnsi"/>
          <w:i/>
          <w:sz w:val="22"/>
          <w:szCs w:val="22"/>
        </w:rPr>
      </w:pPr>
      <w:r w:rsidRPr="00D01CF1">
        <w:rPr>
          <w:rFonts w:asciiTheme="minorHAnsi" w:hAnsiTheme="minorHAnsi"/>
          <w:b/>
          <w:sz w:val="22"/>
          <w:szCs w:val="22"/>
        </w:rPr>
        <w:t>H</w:t>
      </w:r>
      <w:r>
        <w:rPr>
          <w:rFonts w:asciiTheme="minorHAnsi" w:hAnsiTheme="minorHAnsi"/>
          <w:b/>
          <w:sz w:val="22"/>
          <w:szCs w:val="22"/>
        </w:rPr>
        <w:t xml:space="preserve">igher Education Commission of Pakistan’s Grant of </w:t>
      </w:r>
      <w:proofErr w:type="spellStart"/>
      <w:r>
        <w:rPr>
          <w:rFonts w:asciiTheme="minorHAnsi" w:hAnsiTheme="minorHAnsi"/>
          <w:b/>
          <w:sz w:val="22"/>
          <w:szCs w:val="22"/>
        </w:rPr>
        <w:t>Rs</w:t>
      </w:r>
      <w:proofErr w:type="spellEnd"/>
      <w:r>
        <w:rPr>
          <w:rFonts w:asciiTheme="minorHAnsi" w:hAnsiTheme="minorHAnsi"/>
          <w:b/>
          <w:sz w:val="22"/>
          <w:szCs w:val="22"/>
        </w:rPr>
        <w:t>. 5</w:t>
      </w:r>
      <w:r w:rsidR="00821F6B">
        <w:rPr>
          <w:rFonts w:asciiTheme="minorHAnsi" w:hAnsiTheme="minorHAnsi"/>
          <w:b/>
          <w:sz w:val="22"/>
          <w:szCs w:val="22"/>
        </w:rPr>
        <w:t>.</w:t>
      </w:r>
      <w:r w:rsidR="00CA43A0">
        <w:rPr>
          <w:rFonts w:asciiTheme="minorHAnsi" w:hAnsiTheme="minorHAnsi"/>
          <w:b/>
          <w:sz w:val="22"/>
          <w:szCs w:val="22"/>
        </w:rPr>
        <w:t>5 million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CA43A0">
        <w:rPr>
          <w:rFonts w:asciiTheme="minorHAnsi" w:hAnsiTheme="minorHAnsi"/>
          <w:b/>
          <w:sz w:val="22"/>
          <w:szCs w:val="22"/>
        </w:rPr>
        <w:t>under NRPU project.</w:t>
      </w:r>
      <w:r>
        <w:rPr>
          <w:rFonts w:asciiTheme="minorHAnsi" w:hAnsiTheme="minorHAnsi"/>
          <w:sz w:val="22"/>
          <w:szCs w:val="22"/>
        </w:rPr>
        <w:t xml:space="preserve"> Awarded in March 2016. </w:t>
      </w:r>
    </w:p>
    <w:p w14:paraId="05549CD9" w14:textId="08758121" w:rsidR="008564D2" w:rsidRPr="00D01CF1" w:rsidRDefault="008564D2" w:rsidP="00D01CF1">
      <w:pPr>
        <w:pStyle w:val="ListParagraph"/>
        <w:numPr>
          <w:ilvl w:val="0"/>
          <w:numId w:val="5"/>
        </w:numPr>
        <w:spacing w:before="160"/>
        <w:rPr>
          <w:rFonts w:asciiTheme="minorHAnsi" w:hAnsiTheme="minorHAnsi"/>
          <w:sz w:val="22"/>
          <w:szCs w:val="22"/>
        </w:rPr>
      </w:pPr>
      <w:r w:rsidRPr="00D01CF1">
        <w:rPr>
          <w:rFonts w:asciiTheme="minorHAnsi" w:hAnsiTheme="minorHAnsi"/>
          <w:b/>
          <w:sz w:val="22"/>
          <w:szCs w:val="22"/>
        </w:rPr>
        <w:t>H</w:t>
      </w:r>
      <w:r w:rsidR="002F695A">
        <w:rPr>
          <w:rFonts w:asciiTheme="minorHAnsi" w:hAnsiTheme="minorHAnsi"/>
          <w:b/>
          <w:sz w:val="22"/>
          <w:szCs w:val="22"/>
        </w:rPr>
        <w:t>igher Education Commission of Pakistan’s</w:t>
      </w:r>
      <w:r w:rsidRPr="00D01CF1">
        <w:rPr>
          <w:rFonts w:asciiTheme="minorHAnsi" w:hAnsiTheme="minorHAnsi"/>
          <w:b/>
          <w:sz w:val="22"/>
          <w:szCs w:val="22"/>
        </w:rPr>
        <w:t xml:space="preserve"> Grant</w:t>
      </w:r>
      <w:r w:rsidRPr="00D01CF1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="00F86864" w:rsidRPr="00D01CF1">
        <w:rPr>
          <w:rFonts w:asciiTheme="minorHAnsi" w:hAnsiTheme="minorHAnsi"/>
          <w:b/>
          <w:sz w:val="22"/>
          <w:szCs w:val="22"/>
        </w:rPr>
        <w:t>Rs</w:t>
      </w:r>
      <w:proofErr w:type="spellEnd"/>
      <w:r w:rsidR="00F86864" w:rsidRPr="00D01CF1">
        <w:rPr>
          <w:rFonts w:asciiTheme="minorHAnsi" w:hAnsiTheme="minorHAnsi"/>
          <w:b/>
          <w:sz w:val="22"/>
          <w:szCs w:val="22"/>
        </w:rPr>
        <w:t>.</w:t>
      </w:r>
      <w:r w:rsidRPr="00D01CF1">
        <w:rPr>
          <w:rFonts w:asciiTheme="minorHAnsi" w:hAnsiTheme="minorHAnsi"/>
          <w:b/>
          <w:sz w:val="22"/>
          <w:szCs w:val="22"/>
        </w:rPr>
        <w:t xml:space="preserve"> 3.34 million</w:t>
      </w:r>
      <w:r w:rsidR="00285118" w:rsidRPr="00D01CF1">
        <w:rPr>
          <w:rFonts w:asciiTheme="minorHAnsi" w:hAnsiTheme="minorHAnsi"/>
          <w:sz w:val="22"/>
          <w:szCs w:val="22"/>
        </w:rPr>
        <w:t xml:space="preserve"> </w:t>
      </w:r>
      <w:r w:rsidR="00CA43A0">
        <w:rPr>
          <w:rFonts w:asciiTheme="minorHAnsi" w:hAnsiTheme="minorHAnsi"/>
          <w:sz w:val="22"/>
          <w:szCs w:val="22"/>
        </w:rPr>
        <w:t xml:space="preserve">under Thematic Grant </w:t>
      </w:r>
      <w:proofErr w:type="spellStart"/>
      <w:r w:rsidR="00CA43A0">
        <w:rPr>
          <w:rFonts w:asciiTheme="minorHAnsi" w:hAnsiTheme="minorHAnsi"/>
          <w:sz w:val="22"/>
          <w:szCs w:val="22"/>
        </w:rPr>
        <w:t>programme</w:t>
      </w:r>
      <w:proofErr w:type="spellEnd"/>
      <w:r w:rsidR="00CA43A0">
        <w:rPr>
          <w:rFonts w:asciiTheme="minorHAnsi" w:hAnsiTheme="minorHAnsi"/>
          <w:sz w:val="22"/>
          <w:szCs w:val="22"/>
        </w:rPr>
        <w:t xml:space="preserve">. </w:t>
      </w:r>
      <w:r w:rsidR="00AD6D63" w:rsidRPr="00D01CF1">
        <w:rPr>
          <w:rFonts w:asciiTheme="minorHAnsi" w:hAnsiTheme="minorHAnsi"/>
          <w:sz w:val="22"/>
          <w:szCs w:val="22"/>
        </w:rPr>
        <w:t>Award</w:t>
      </w:r>
      <w:r w:rsidR="00CA43A0">
        <w:rPr>
          <w:rFonts w:asciiTheme="minorHAnsi" w:hAnsiTheme="minorHAnsi"/>
          <w:sz w:val="22"/>
          <w:szCs w:val="22"/>
        </w:rPr>
        <w:t>ed</w:t>
      </w:r>
      <w:r w:rsidR="00AD6D63" w:rsidRPr="00D01CF1">
        <w:rPr>
          <w:rFonts w:asciiTheme="minorHAnsi" w:hAnsiTheme="minorHAnsi"/>
          <w:sz w:val="22"/>
          <w:szCs w:val="22"/>
        </w:rPr>
        <w:t xml:space="preserve"> </w:t>
      </w:r>
      <w:r w:rsidR="00CA43A0">
        <w:rPr>
          <w:rFonts w:asciiTheme="minorHAnsi" w:hAnsiTheme="minorHAnsi"/>
          <w:sz w:val="22"/>
          <w:szCs w:val="22"/>
        </w:rPr>
        <w:t>in</w:t>
      </w:r>
      <w:r w:rsidR="00777B91">
        <w:rPr>
          <w:rFonts w:asciiTheme="minorHAnsi" w:hAnsiTheme="minorHAnsi"/>
          <w:sz w:val="22"/>
          <w:szCs w:val="22"/>
        </w:rPr>
        <w:t xml:space="preserve"> May</w:t>
      </w:r>
      <w:r w:rsidR="00F86864" w:rsidRPr="00D01CF1">
        <w:rPr>
          <w:rFonts w:asciiTheme="minorHAnsi" w:hAnsiTheme="minorHAnsi"/>
          <w:sz w:val="22"/>
          <w:szCs w:val="22"/>
        </w:rPr>
        <w:t xml:space="preserve"> 2015. </w:t>
      </w:r>
    </w:p>
    <w:p w14:paraId="56E17FCC" w14:textId="2B9F7EFF" w:rsidR="007B36A8" w:rsidRPr="007B36A8" w:rsidRDefault="002F695A" w:rsidP="007B36A8">
      <w:pPr>
        <w:pStyle w:val="ListParagraph"/>
        <w:numPr>
          <w:ilvl w:val="0"/>
          <w:numId w:val="5"/>
        </w:numPr>
        <w:spacing w:before="160"/>
        <w:rPr>
          <w:rFonts w:asciiTheme="minorHAnsi" w:hAnsiTheme="minorHAnsi"/>
          <w:i/>
          <w:sz w:val="22"/>
          <w:szCs w:val="22"/>
        </w:rPr>
      </w:pPr>
      <w:r w:rsidRPr="002F695A">
        <w:rPr>
          <w:rFonts w:asciiTheme="minorHAnsi" w:hAnsiTheme="minorHAnsi"/>
          <w:b/>
          <w:sz w:val="22"/>
          <w:szCs w:val="22"/>
        </w:rPr>
        <w:t>USAID</w:t>
      </w:r>
      <w:r>
        <w:rPr>
          <w:rFonts w:asciiTheme="minorHAnsi" w:hAnsiTheme="minorHAnsi"/>
          <w:sz w:val="22"/>
          <w:szCs w:val="22"/>
        </w:rPr>
        <w:t xml:space="preserve"> </w:t>
      </w:r>
      <w:r w:rsidR="007B36A8" w:rsidRPr="00227C98">
        <w:rPr>
          <w:rFonts w:asciiTheme="minorHAnsi" w:hAnsiTheme="minorHAnsi"/>
          <w:b/>
          <w:sz w:val="22"/>
          <w:szCs w:val="22"/>
        </w:rPr>
        <w:t>Research Grant</w:t>
      </w:r>
      <w:r w:rsidR="007B36A8" w:rsidRPr="007B36A8">
        <w:rPr>
          <w:rFonts w:asciiTheme="minorHAnsi" w:hAnsiTheme="minorHAnsi"/>
          <w:sz w:val="22"/>
          <w:szCs w:val="22"/>
        </w:rPr>
        <w:t xml:space="preserve"> of </w:t>
      </w:r>
      <w:r w:rsidR="007B36A8" w:rsidRPr="007B36A8">
        <w:rPr>
          <w:rFonts w:asciiTheme="minorHAnsi" w:hAnsiTheme="minorHAnsi"/>
          <w:b/>
          <w:sz w:val="22"/>
          <w:szCs w:val="22"/>
        </w:rPr>
        <w:t>US$ 10,000</w:t>
      </w:r>
      <w:r w:rsidR="007B36A8" w:rsidRPr="007B36A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under</w:t>
      </w:r>
      <w:r w:rsidR="007B36A8" w:rsidRPr="007B36A8">
        <w:rPr>
          <w:rFonts w:asciiTheme="minorHAnsi" w:hAnsiTheme="minorHAnsi"/>
          <w:sz w:val="22"/>
          <w:szCs w:val="22"/>
        </w:rPr>
        <w:t xml:space="preserve"> Pakistan Strategy Support </w:t>
      </w:r>
      <w:r>
        <w:rPr>
          <w:rFonts w:asciiTheme="minorHAnsi" w:hAnsiTheme="minorHAnsi"/>
          <w:sz w:val="22"/>
          <w:szCs w:val="22"/>
        </w:rPr>
        <w:t>(</w:t>
      </w:r>
      <w:r w:rsidR="007B36A8" w:rsidRPr="007B36A8">
        <w:rPr>
          <w:rFonts w:asciiTheme="minorHAnsi" w:hAnsiTheme="minorHAnsi"/>
          <w:sz w:val="22"/>
          <w:szCs w:val="22"/>
        </w:rPr>
        <w:t>Competitive Grant</w:t>
      </w:r>
      <w:r>
        <w:rPr>
          <w:rFonts w:asciiTheme="minorHAnsi" w:hAnsiTheme="minorHAnsi"/>
          <w:sz w:val="22"/>
          <w:szCs w:val="22"/>
        </w:rPr>
        <w:t>)</w:t>
      </w:r>
      <w:r w:rsidR="007B36A8" w:rsidRPr="007B36A8">
        <w:rPr>
          <w:rFonts w:asciiTheme="minorHAnsi" w:hAnsiTheme="minorHAnsi"/>
          <w:sz w:val="22"/>
          <w:szCs w:val="22"/>
        </w:rPr>
        <w:t xml:space="preserve"> Program 2012</w:t>
      </w:r>
      <w:r w:rsidR="00CA43A0">
        <w:rPr>
          <w:rFonts w:asciiTheme="minorHAnsi" w:hAnsiTheme="minorHAnsi"/>
          <w:sz w:val="22"/>
          <w:szCs w:val="22"/>
        </w:rPr>
        <w:t>.</w:t>
      </w:r>
    </w:p>
    <w:p w14:paraId="4FF08631" w14:textId="44A1B2AF" w:rsidR="007B36A8" w:rsidRDefault="00227C98" w:rsidP="007B36A8">
      <w:pPr>
        <w:pStyle w:val="ListParagraph"/>
        <w:numPr>
          <w:ilvl w:val="0"/>
          <w:numId w:val="5"/>
        </w:numPr>
        <w:spacing w:before="160"/>
        <w:rPr>
          <w:rFonts w:asciiTheme="minorHAnsi" w:hAnsiTheme="minorHAnsi"/>
          <w:sz w:val="22"/>
          <w:szCs w:val="22"/>
        </w:rPr>
      </w:pPr>
      <w:r w:rsidRPr="009B4BC2">
        <w:rPr>
          <w:rFonts w:asciiTheme="minorHAnsi" w:hAnsiTheme="minorHAnsi"/>
          <w:b/>
          <w:sz w:val="22"/>
          <w:szCs w:val="22"/>
        </w:rPr>
        <w:t xml:space="preserve">University of Peshawar </w:t>
      </w:r>
      <w:r w:rsidR="007B36A8" w:rsidRPr="009B4BC2">
        <w:rPr>
          <w:rFonts w:asciiTheme="minorHAnsi" w:hAnsiTheme="minorHAnsi"/>
          <w:b/>
          <w:sz w:val="22"/>
          <w:szCs w:val="22"/>
        </w:rPr>
        <w:t>Research Grants</w:t>
      </w:r>
      <w:r w:rsidR="007B36A8" w:rsidRPr="007B36A8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="007B36A8" w:rsidRPr="007B36A8">
        <w:rPr>
          <w:rFonts w:asciiTheme="minorHAnsi" w:hAnsiTheme="minorHAnsi"/>
          <w:b/>
          <w:sz w:val="22"/>
          <w:szCs w:val="22"/>
        </w:rPr>
        <w:t>Rs</w:t>
      </w:r>
      <w:proofErr w:type="spellEnd"/>
      <w:r w:rsidR="007B36A8" w:rsidRPr="007B36A8">
        <w:rPr>
          <w:rFonts w:asciiTheme="minorHAnsi" w:hAnsiTheme="minorHAnsi"/>
          <w:b/>
          <w:sz w:val="22"/>
          <w:szCs w:val="22"/>
        </w:rPr>
        <w:t>. 293,500</w:t>
      </w:r>
      <w:r w:rsidR="007B36A8" w:rsidRPr="007B36A8">
        <w:rPr>
          <w:rFonts w:asciiTheme="minorHAnsi" w:hAnsiTheme="minorHAnsi"/>
          <w:sz w:val="22"/>
          <w:szCs w:val="22"/>
        </w:rPr>
        <w:t xml:space="preserve"> for Research Projects of MPhil and </w:t>
      </w:r>
      <w:proofErr w:type="spellStart"/>
      <w:proofErr w:type="gramStart"/>
      <w:r w:rsidR="007B36A8" w:rsidRPr="007B36A8">
        <w:rPr>
          <w:rFonts w:asciiTheme="minorHAnsi" w:hAnsiTheme="minorHAnsi"/>
          <w:sz w:val="22"/>
          <w:szCs w:val="22"/>
        </w:rPr>
        <w:t>Ph.D</w:t>
      </w:r>
      <w:proofErr w:type="spellEnd"/>
      <w:proofErr w:type="gramEnd"/>
      <w:r w:rsidR="007B36A8" w:rsidRPr="007B36A8">
        <w:rPr>
          <w:rFonts w:asciiTheme="minorHAnsi" w:hAnsiTheme="minorHAnsi"/>
          <w:sz w:val="22"/>
          <w:szCs w:val="22"/>
        </w:rPr>
        <w:t xml:space="preserve"> scholars.</w:t>
      </w:r>
    </w:p>
    <w:p w14:paraId="000BFD7D" w14:textId="135FF717" w:rsidR="009B4BC2" w:rsidRPr="009B4BC2" w:rsidRDefault="009B4BC2" w:rsidP="009B4BC2">
      <w:pPr>
        <w:pStyle w:val="ListParagraph"/>
        <w:numPr>
          <w:ilvl w:val="0"/>
          <w:numId w:val="5"/>
        </w:numPr>
        <w:spacing w:before="160"/>
        <w:rPr>
          <w:rFonts w:asciiTheme="minorHAnsi" w:hAnsiTheme="minorHAnsi"/>
          <w:sz w:val="22"/>
          <w:szCs w:val="22"/>
        </w:rPr>
      </w:pPr>
      <w:r w:rsidRPr="009B4BC2">
        <w:rPr>
          <w:rFonts w:asciiTheme="minorHAnsi" w:hAnsiTheme="minorHAnsi"/>
          <w:b/>
          <w:sz w:val="22"/>
          <w:szCs w:val="22"/>
        </w:rPr>
        <w:t xml:space="preserve">German Academic Exchange Service </w:t>
      </w:r>
      <w:r>
        <w:rPr>
          <w:rFonts w:asciiTheme="minorHAnsi" w:hAnsiTheme="minorHAnsi"/>
          <w:b/>
          <w:sz w:val="22"/>
          <w:szCs w:val="22"/>
        </w:rPr>
        <w:t>(DAAD</w:t>
      </w:r>
      <w:r w:rsidRPr="009B4BC2">
        <w:rPr>
          <w:rFonts w:asciiTheme="minorHAnsi" w:hAnsiTheme="minorHAnsi"/>
          <w:b/>
          <w:sz w:val="22"/>
          <w:szCs w:val="22"/>
        </w:rPr>
        <w:t>)</w:t>
      </w:r>
      <w:r w:rsidRPr="009B4BC2">
        <w:rPr>
          <w:rFonts w:asciiTheme="minorHAnsi" w:hAnsiTheme="minorHAnsi"/>
          <w:sz w:val="22"/>
          <w:szCs w:val="22"/>
        </w:rPr>
        <w:t xml:space="preserve"> </w:t>
      </w:r>
      <w:r w:rsidRPr="009B4BC2">
        <w:rPr>
          <w:rFonts w:asciiTheme="minorHAnsi" w:hAnsiTheme="minorHAnsi"/>
          <w:b/>
          <w:sz w:val="22"/>
          <w:szCs w:val="22"/>
        </w:rPr>
        <w:t>Travel and Living Grant</w:t>
      </w:r>
      <w:r w:rsidRPr="009B4BC2">
        <w:rPr>
          <w:rFonts w:asciiTheme="minorHAnsi" w:hAnsiTheme="minorHAnsi"/>
          <w:sz w:val="22"/>
          <w:szCs w:val="22"/>
        </w:rPr>
        <w:t xml:space="preserve"> of </w:t>
      </w:r>
      <w:r w:rsidRPr="009B4BC2">
        <w:rPr>
          <w:rFonts w:asciiTheme="minorHAnsi" w:hAnsiTheme="minorHAnsi"/>
          <w:b/>
          <w:sz w:val="22"/>
          <w:szCs w:val="22"/>
        </w:rPr>
        <w:t xml:space="preserve">€ 2015 </w:t>
      </w:r>
      <w:r w:rsidR="00CA43A0">
        <w:rPr>
          <w:rFonts w:asciiTheme="minorHAnsi" w:hAnsiTheme="minorHAnsi"/>
          <w:sz w:val="22"/>
          <w:szCs w:val="22"/>
        </w:rPr>
        <w:t xml:space="preserve">in </w:t>
      </w:r>
      <w:r w:rsidRPr="009B4BC2">
        <w:rPr>
          <w:rFonts w:asciiTheme="minorHAnsi" w:hAnsiTheme="minorHAnsi"/>
          <w:sz w:val="22"/>
          <w:szCs w:val="22"/>
        </w:rPr>
        <w:t xml:space="preserve">2012.  </w:t>
      </w:r>
    </w:p>
    <w:p w14:paraId="41B256D1" w14:textId="77777777" w:rsidR="00D01569" w:rsidRDefault="00D01569" w:rsidP="00D01569">
      <w:pPr>
        <w:pStyle w:val="Heading2"/>
        <w:ind w:left="90" w:hanging="90"/>
      </w:pPr>
      <w:r w:rsidRPr="007E39D0">
        <w:t>Awards</w:t>
      </w:r>
      <w:r>
        <w:t xml:space="preserve"> and Trainings </w:t>
      </w:r>
    </w:p>
    <w:p w14:paraId="71B9638B" w14:textId="126573EE" w:rsidR="00D01569" w:rsidRPr="00CA43A0" w:rsidRDefault="00D01569" w:rsidP="00CA43A0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CA43A0">
        <w:rPr>
          <w:rFonts w:asciiTheme="minorHAnsi" w:hAnsiTheme="minorHAnsi"/>
          <w:sz w:val="22"/>
          <w:szCs w:val="22"/>
        </w:rPr>
        <w:t>Higher Education Commission (Pakistan), Overseas Scholarship for Ph.D. studies in UK (2006-2010).</w:t>
      </w:r>
    </w:p>
    <w:p w14:paraId="7510B95B" w14:textId="2A3CD92A" w:rsidR="00CA43A0" w:rsidRDefault="00D01569" w:rsidP="00CA43A0">
      <w:pPr>
        <w:pStyle w:val="Body"/>
        <w:numPr>
          <w:ilvl w:val="0"/>
          <w:numId w:val="11"/>
        </w:num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7E39D0">
        <w:rPr>
          <w:rFonts w:asciiTheme="minorHAnsi" w:hAnsiTheme="minorHAnsi"/>
          <w:sz w:val="22"/>
          <w:szCs w:val="22"/>
        </w:rPr>
        <w:t xml:space="preserve">Three months training from Higher Education Commission of Pakistan in teaching and research under Faculty Development Program (2005). </w:t>
      </w:r>
    </w:p>
    <w:p w14:paraId="6AB31876" w14:textId="7B63DF58" w:rsidR="00CA43A0" w:rsidRPr="00CA43A0" w:rsidRDefault="00CA43A0" w:rsidP="00CA43A0">
      <w:pPr>
        <w:pStyle w:val="Body"/>
        <w:numPr>
          <w:ilvl w:val="0"/>
          <w:numId w:val="11"/>
        </w:num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A43A0">
        <w:rPr>
          <w:rFonts w:asciiTheme="minorHAnsi" w:hAnsiTheme="minorHAnsi"/>
          <w:sz w:val="22"/>
          <w:szCs w:val="22"/>
        </w:rPr>
        <w:t>Faculty Mentoring Workshop series on ‘</w:t>
      </w:r>
      <w:r w:rsidRPr="00CA43A0">
        <w:rPr>
          <w:rFonts w:asciiTheme="minorHAnsi" w:hAnsiTheme="minorHAnsi"/>
          <w:i/>
          <w:sz w:val="22"/>
          <w:szCs w:val="22"/>
        </w:rPr>
        <w:t>Conflict and Peacebuilding’</w:t>
      </w:r>
      <w:r w:rsidRPr="00CA43A0">
        <w:rPr>
          <w:rFonts w:asciiTheme="minorHAnsi" w:hAnsiTheme="minorHAnsi"/>
          <w:sz w:val="22"/>
          <w:szCs w:val="22"/>
        </w:rPr>
        <w:t xml:space="preserve"> conducted by </w:t>
      </w:r>
      <w:proofErr w:type="spellStart"/>
      <w:r w:rsidRPr="00CA43A0">
        <w:rPr>
          <w:rFonts w:asciiTheme="minorHAnsi" w:hAnsiTheme="minorHAnsi"/>
          <w:sz w:val="22"/>
          <w:szCs w:val="22"/>
        </w:rPr>
        <w:t>Dr</w:t>
      </w:r>
      <w:proofErr w:type="spellEnd"/>
      <w:r w:rsidRPr="00CA43A0">
        <w:rPr>
          <w:rFonts w:asciiTheme="minorHAnsi" w:hAnsiTheme="minorHAnsi"/>
          <w:sz w:val="22"/>
          <w:szCs w:val="22"/>
        </w:rPr>
        <w:t xml:space="preserve"> Paula Newberg, University of Texas, Austin, organized by American Institute of Pakistan Studies, March 2014, January 2015, September-October 2015.  </w:t>
      </w:r>
    </w:p>
    <w:p w14:paraId="629F2727" w14:textId="417C30EC" w:rsidR="00CA43A0" w:rsidRDefault="00CA43A0" w:rsidP="00CA43A0">
      <w:pPr>
        <w:pStyle w:val="Body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CA43A0">
        <w:rPr>
          <w:rFonts w:asciiTheme="minorHAnsi" w:hAnsiTheme="minorHAnsi"/>
          <w:sz w:val="22"/>
          <w:szCs w:val="22"/>
        </w:rPr>
        <w:t xml:space="preserve">Training in productivity and quality improvement (certificate) from National Productivity Organization (NPO), Government of Pakistan. </w:t>
      </w:r>
    </w:p>
    <w:p w14:paraId="5DDF5538" w14:textId="546DB49C" w:rsidR="00CA43A0" w:rsidRDefault="00CA43A0" w:rsidP="00CA43A0">
      <w:pPr>
        <w:pStyle w:val="Body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CA43A0">
        <w:rPr>
          <w:rFonts w:asciiTheme="minorHAnsi" w:hAnsiTheme="minorHAnsi"/>
          <w:sz w:val="22"/>
          <w:szCs w:val="22"/>
        </w:rPr>
        <w:lastRenderedPageBreak/>
        <w:t xml:space="preserve">Workshop on Project Cycle Management (PCM) and </w:t>
      </w:r>
      <w:r w:rsidRPr="00CA43A0">
        <w:rPr>
          <w:rFonts w:asciiTheme="minorHAnsi" w:hAnsiTheme="minorHAnsi"/>
          <w:sz w:val="22"/>
          <w:szCs w:val="22"/>
          <w:lang w:val="en-GB"/>
        </w:rPr>
        <w:t xml:space="preserve">Logical Framework Approach in Karachi. </w:t>
      </w:r>
      <w:r w:rsidRPr="00CA43A0">
        <w:rPr>
          <w:rFonts w:asciiTheme="minorHAnsi" w:hAnsiTheme="minorHAnsi"/>
          <w:sz w:val="22"/>
          <w:szCs w:val="22"/>
        </w:rPr>
        <w:t xml:space="preserve">Asia Link </w:t>
      </w:r>
      <w:proofErr w:type="spellStart"/>
      <w:r w:rsidRPr="00CA43A0">
        <w:rPr>
          <w:rFonts w:asciiTheme="minorHAnsi" w:hAnsiTheme="minorHAnsi"/>
          <w:sz w:val="22"/>
          <w:szCs w:val="22"/>
        </w:rPr>
        <w:t>Programme</w:t>
      </w:r>
      <w:proofErr w:type="spellEnd"/>
      <w:r w:rsidRPr="00CA43A0">
        <w:rPr>
          <w:rFonts w:asciiTheme="minorHAnsi" w:hAnsiTheme="minorHAnsi"/>
          <w:sz w:val="22"/>
          <w:szCs w:val="22"/>
        </w:rPr>
        <w:t>, European Commission. (November 2005)</w:t>
      </w:r>
    </w:p>
    <w:p w14:paraId="78B0AB6C" w14:textId="0FB6AD93" w:rsidR="00CA43A0" w:rsidRDefault="00D01569" w:rsidP="00CA43A0">
      <w:pPr>
        <w:pStyle w:val="Body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Served as a resource person</w:t>
      </w:r>
      <w:r w:rsidRPr="007E39D0">
        <w:rPr>
          <w:rFonts w:asciiTheme="minorHAnsi" w:hAnsiTheme="minorHAnsi"/>
          <w:sz w:val="22"/>
          <w:szCs w:val="22"/>
        </w:rPr>
        <w:t xml:space="preserve"> (on Teaching Skills) in Two Days workshop on</w:t>
      </w:r>
      <w:r>
        <w:rPr>
          <w:rFonts w:asciiTheme="minorHAnsi" w:hAnsiTheme="minorHAnsi"/>
          <w:sz w:val="22"/>
          <w:szCs w:val="22"/>
        </w:rPr>
        <w:t>, ‘</w:t>
      </w:r>
      <w:r w:rsidRPr="007E39D0">
        <w:rPr>
          <w:rFonts w:asciiTheme="minorHAnsi" w:hAnsiTheme="minorHAnsi"/>
          <w:sz w:val="22"/>
          <w:szCs w:val="22"/>
        </w:rPr>
        <w:t>HEC Self-Assessment</w:t>
      </w:r>
      <w:r>
        <w:rPr>
          <w:rFonts w:asciiTheme="minorHAnsi" w:hAnsiTheme="minorHAnsi"/>
          <w:sz w:val="22"/>
          <w:szCs w:val="22"/>
        </w:rPr>
        <w:t xml:space="preserve"> Model’</w:t>
      </w:r>
      <w:r w:rsidRPr="007E39D0">
        <w:rPr>
          <w:rFonts w:asciiTheme="minorHAnsi" w:hAnsiTheme="minorHAnsi"/>
          <w:sz w:val="22"/>
          <w:szCs w:val="22"/>
        </w:rPr>
        <w:t xml:space="preserve"> organized by Quality Enhancement Cell, University of Peshawar and HEC in Bara </w:t>
      </w:r>
      <w:proofErr w:type="spellStart"/>
      <w:r w:rsidRPr="007E39D0">
        <w:rPr>
          <w:rFonts w:asciiTheme="minorHAnsi" w:hAnsiTheme="minorHAnsi"/>
          <w:sz w:val="22"/>
          <w:szCs w:val="22"/>
        </w:rPr>
        <w:t>Gali</w:t>
      </w:r>
      <w:proofErr w:type="spellEnd"/>
      <w:r w:rsidRPr="007E39D0">
        <w:rPr>
          <w:rFonts w:asciiTheme="minorHAnsi" w:hAnsiTheme="minorHAnsi"/>
          <w:sz w:val="22"/>
          <w:szCs w:val="22"/>
        </w:rPr>
        <w:t xml:space="preserve"> (June 2006). </w:t>
      </w:r>
    </w:p>
    <w:p w14:paraId="5140E587" w14:textId="6E2D9F44" w:rsidR="00D01569" w:rsidRPr="00406CBF" w:rsidRDefault="00D01569" w:rsidP="00CA43A0">
      <w:pPr>
        <w:pStyle w:val="Body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7E39D0">
        <w:rPr>
          <w:rFonts w:asciiTheme="minorHAnsi" w:hAnsiTheme="minorHAnsi"/>
          <w:sz w:val="22"/>
          <w:szCs w:val="22"/>
        </w:rPr>
        <w:t>International Computer Driving License 2005 (ICDL certificate</w:t>
      </w:r>
      <w:r>
        <w:rPr>
          <w:rFonts w:asciiTheme="minorHAnsi" w:hAnsiTheme="minorHAnsi"/>
          <w:sz w:val="22"/>
          <w:szCs w:val="22"/>
        </w:rPr>
        <w:t>- European Computer Driving License</w:t>
      </w:r>
      <w:r w:rsidRPr="007E39D0">
        <w:rPr>
          <w:rFonts w:asciiTheme="minorHAnsi" w:hAnsiTheme="minorHAnsi"/>
          <w:sz w:val="22"/>
          <w:szCs w:val="22"/>
        </w:rPr>
        <w:t>).</w:t>
      </w:r>
    </w:p>
    <w:p w14:paraId="09ECC715" w14:textId="343E4B8C" w:rsidR="0046757D" w:rsidRPr="007E39D0" w:rsidRDefault="0046757D" w:rsidP="0001698B">
      <w:pPr>
        <w:spacing w:before="240" w:line="480" w:lineRule="auto"/>
        <w:ind w:left="630" w:hanging="630"/>
        <w:rPr>
          <w:rFonts w:asciiTheme="minorHAnsi" w:hAnsiTheme="minorHAnsi"/>
          <w:sz w:val="22"/>
          <w:szCs w:val="22"/>
        </w:rPr>
      </w:pPr>
      <w:r w:rsidRPr="007E39D0">
        <w:rPr>
          <w:rFonts w:asciiTheme="minorHAnsi" w:hAnsiTheme="minorHAnsi"/>
          <w:b/>
          <w:bCs/>
          <w:sz w:val="22"/>
          <w:szCs w:val="22"/>
        </w:rPr>
        <w:t>Language</w:t>
      </w:r>
      <w:r w:rsidR="00D01569">
        <w:rPr>
          <w:rFonts w:asciiTheme="minorHAnsi" w:hAnsiTheme="minorHAnsi"/>
          <w:b/>
          <w:bCs/>
          <w:sz w:val="22"/>
          <w:szCs w:val="22"/>
        </w:rPr>
        <w:t>s</w:t>
      </w:r>
      <w:r w:rsidRPr="007E39D0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7E39D0">
        <w:rPr>
          <w:rFonts w:asciiTheme="minorHAnsi" w:hAnsiTheme="minorHAnsi"/>
          <w:sz w:val="22"/>
          <w:szCs w:val="22"/>
        </w:rPr>
        <w:t xml:space="preserve">Proficiency in speaking, writing and reading </w:t>
      </w:r>
      <w:r w:rsidRPr="00D01569">
        <w:rPr>
          <w:rFonts w:asciiTheme="minorHAnsi" w:hAnsiTheme="minorHAnsi"/>
          <w:b/>
          <w:sz w:val="22"/>
          <w:szCs w:val="22"/>
        </w:rPr>
        <w:t>English, Urdu and Pashto</w:t>
      </w:r>
      <w:r w:rsidRPr="007E39D0">
        <w:rPr>
          <w:rFonts w:asciiTheme="minorHAnsi" w:hAnsiTheme="minorHAnsi"/>
          <w:sz w:val="22"/>
          <w:szCs w:val="22"/>
        </w:rPr>
        <w:t xml:space="preserve"> languages.  </w:t>
      </w:r>
    </w:p>
    <w:p w14:paraId="57E68335" w14:textId="79369625" w:rsidR="002B17DE" w:rsidRPr="007E39D0" w:rsidRDefault="002B17DE" w:rsidP="00FD5FC2">
      <w:pPr>
        <w:rPr>
          <w:rFonts w:asciiTheme="minorHAnsi" w:hAnsiTheme="minorHAnsi"/>
          <w:sz w:val="22"/>
          <w:szCs w:val="22"/>
        </w:rPr>
      </w:pPr>
    </w:p>
    <w:p w14:paraId="778263BE" w14:textId="60C1B2A2" w:rsidR="00AD07BA" w:rsidRPr="005261D1" w:rsidRDefault="002D2A7F" w:rsidP="00FD5FC2">
      <w:pPr>
        <w:rPr>
          <w:rFonts w:asciiTheme="minorHAnsi" w:hAnsiTheme="minorHAnsi"/>
          <w:b/>
          <w:sz w:val="22"/>
          <w:szCs w:val="22"/>
        </w:rPr>
      </w:pPr>
      <w:r w:rsidRPr="007E39D0">
        <w:rPr>
          <w:rFonts w:asciiTheme="minorHAnsi" w:hAnsiTheme="minorHAnsi"/>
          <w:b/>
          <w:sz w:val="22"/>
          <w:szCs w:val="22"/>
        </w:rPr>
        <w:t xml:space="preserve">Professional Membership: </w:t>
      </w:r>
    </w:p>
    <w:p w14:paraId="3178A511" w14:textId="4651DEB6" w:rsidR="00CA43A0" w:rsidRDefault="00CA43A0" w:rsidP="007162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Country Expert for V-</w:t>
      </w:r>
      <w:proofErr w:type="spellStart"/>
      <w:r>
        <w:rPr>
          <w:rFonts w:asciiTheme="minorHAnsi" w:hAnsiTheme="minorHAnsi"/>
          <w:sz w:val="22"/>
          <w:szCs w:val="22"/>
        </w:rPr>
        <w:t>dem</w:t>
      </w:r>
      <w:proofErr w:type="spellEnd"/>
      <w:r>
        <w:rPr>
          <w:rFonts w:asciiTheme="minorHAnsi" w:hAnsiTheme="minorHAnsi"/>
          <w:sz w:val="22"/>
          <w:szCs w:val="22"/>
        </w:rPr>
        <w:t xml:space="preserve"> Project, University of </w:t>
      </w:r>
      <w:proofErr w:type="spellStart"/>
      <w:r>
        <w:rPr>
          <w:rFonts w:asciiTheme="minorHAnsi" w:hAnsiTheme="minorHAnsi"/>
          <w:sz w:val="22"/>
          <w:szCs w:val="22"/>
        </w:rPr>
        <w:t>Guthenburg</w:t>
      </w:r>
      <w:proofErr w:type="spellEnd"/>
      <w:r>
        <w:rPr>
          <w:rFonts w:asciiTheme="minorHAnsi" w:hAnsiTheme="minorHAnsi"/>
          <w:sz w:val="22"/>
          <w:szCs w:val="22"/>
        </w:rPr>
        <w:t>, Sweden.</w:t>
      </w:r>
    </w:p>
    <w:p w14:paraId="60395B2B" w14:textId="77777777" w:rsidR="002D2A7F" w:rsidRPr="007E39D0" w:rsidRDefault="00AD07BA" w:rsidP="0071625F">
      <w:pPr>
        <w:rPr>
          <w:rFonts w:asciiTheme="minorHAnsi" w:hAnsiTheme="minorHAnsi"/>
          <w:sz w:val="22"/>
          <w:szCs w:val="22"/>
        </w:rPr>
      </w:pPr>
      <w:r w:rsidRPr="007E39D0">
        <w:rPr>
          <w:rFonts w:asciiTheme="minorHAnsi" w:hAnsiTheme="minorHAnsi"/>
          <w:sz w:val="22"/>
          <w:szCs w:val="22"/>
        </w:rPr>
        <w:t xml:space="preserve">Higher Education Commission of Pakistan’s Approved Supervisor. </w:t>
      </w:r>
    </w:p>
    <w:p w14:paraId="116AD0F9" w14:textId="243A9977" w:rsidR="00010598" w:rsidRDefault="00010598" w:rsidP="007162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Served as sub</w:t>
      </w:r>
      <w:r w:rsidR="00FB49B6">
        <w:rPr>
          <w:rFonts w:asciiTheme="minorHAnsi" w:hAnsiTheme="minorHAnsi"/>
          <w:sz w:val="22"/>
          <w:szCs w:val="22"/>
        </w:rPr>
        <w:t>ject expert on Selection boards, Scrutiny committees of various public sector universities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136B773C" w14:textId="171A5703" w:rsidR="002D2A7F" w:rsidRPr="007E39D0" w:rsidRDefault="002D2A7F" w:rsidP="0071625F">
      <w:pPr>
        <w:rPr>
          <w:rFonts w:asciiTheme="minorHAnsi" w:hAnsiTheme="minorHAnsi"/>
          <w:sz w:val="22"/>
          <w:szCs w:val="22"/>
        </w:rPr>
      </w:pPr>
      <w:r w:rsidRPr="007E39D0">
        <w:rPr>
          <w:rFonts w:asciiTheme="minorHAnsi" w:hAnsiTheme="minorHAnsi"/>
          <w:sz w:val="22"/>
          <w:szCs w:val="22"/>
        </w:rPr>
        <w:t xml:space="preserve">Member Board of </w:t>
      </w:r>
      <w:r w:rsidR="00FB49B6">
        <w:rPr>
          <w:rFonts w:asciiTheme="minorHAnsi" w:hAnsiTheme="minorHAnsi"/>
          <w:sz w:val="22"/>
          <w:szCs w:val="22"/>
        </w:rPr>
        <w:t>studies and board of f</w:t>
      </w:r>
      <w:r w:rsidRPr="007E39D0">
        <w:rPr>
          <w:rFonts w:asciiTheme="minorHAnsi" w:hAnsiTheme="minorHAnsi"/>
          <w:sz w:val="22"/>
          <w:szCs w:val="22"/>
        </w:rPr>
        <w:t xml:space="preserve">aculty </w:t>
      </w:r>
      <w:r w:rsidR="00FB49B6">
        <w:rPr>
          <w:rFonts w:asciiTheme="minorHAnsi" w:hAnsiTheme="minorHAnsi"/>
          <w:sz w:val="22"/>
          <w:szCs w:val="22"/>
        </w:rPr>
        <w:t>(</w:t>
      </w:r>
      <w:r w:rsidRPr="007E39D0">
        <w:rPr>
          <w:rFonts w:asciiTheme="minorHAnsi" w:hAnsiTheme="minorHAnsi"/>
          <w:sz w:val="22"/>
          <w:szCs w:val="22"/>
        </w:rPr>
        <w:t>Social Sciences</w:t>
      </w:r>
      <w:r w:rsidR="00FB49B6">
        <w:rPr>
          <w:rFonts w:asciiTheme="minorHAnsi" w:hAnsiTheme="minorHAnsi"/>
          <w:sz w:val="22"/>
          <w:szCs w:val="22"/>
        </w:rPr>
        <w:t>) in a number of public sector universities</w:t>
      </w:r>
      <w:r w:rsidRPr="007E39D0">
        <w:rPr>
          <w:rFonts w:asciiTheme="minorHAnsi" w:hAnsiTheme="minorHAnsi"/>
          <w:sz w:val="22"/>
          <w:szCs w:val="22"/>
        </w:rPr>
        <w:t xml:space="preserve">. </w:t>
      </w:r>
    </w:p>
    <w:p w14:paraId="06D0808B" w14:textId="1C2A792D" w:rsidR="00F301DD" w:rsidRDefault="00FB49B6" w:rsidP="007162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Served as </w:t>
      </w:r>
      <w:r w:rsidR="00F301DD">
        <w:rPr>
          <w:rFonts w:asciiTheme="minorHAnsi" w:hAnsiTheme="minorHAnsi"/>
          <w:sz w:val="22"/>
          <w:szCs w:val="22"/>
        </w:rPr>
        <w:t>Subject Expert for recruitment in provincial services through Public Service Commission</w:t>
      </w:r>
      <w:r>
        <w:rPr>
          <w:rFonts w:asciiTheme="minorHAnsi" w:hAnsiTheme="minorHAnsi"/>
          <w:sz w:val="22"/>
          <w:szCs w:val="22"/>
        </w:rPr>
        <w:t>, Khyber Pakhtunkhwa</w:t>
      </w:r>
      <w:r w:rsidR="00F301DD">
        <w:rPr>
          <w:rFonts w:asciiTheme="minorHAnsi" w:hAnsiTheme="minorHAnsi"/>
          <w:sz w:val="22"/>
          <w:szCs w:val="22"/>
        </w:rPr>
        <w:t xml:space="preserve">. </w:t>
      </w:r>
    </w:p>
    <w:p w14:paraId="6743DCC0" w14:textId="77777777" w:rsidR="00CA43A0" w:rsidRPr="007E39D0" w:rsidRDefault="00CA43A0" w:rsidP="0071625F">
      <w:pPr>
        <w:rPr>
          <w:rFonts w:asciiTheme="minorHAnsi" w:hAnsiTheme="minorHAnsi"/>
          <w:sz w:val="22"/>
          <w:szCs w:val="22"/>
        </w:rPr>
      </w:pPr>
    </w:p>
    <w:p w14:paraId="713CF914" w14:textId="77777777" w:rsidR="002D2A7F" w:rsidRPr="007E39D0" w:rsidRDefault="002D2A7F" w:rsidP="00FD5FC2">
      <w:pPr>
        <w:rPr>
          <w:rFonts w:asciiTheme="minorHAnsi" w:hAnsiTheme="minorHAnsi"/>
          <w:sz w:val="22"/>
          <w:szCs w:val="22"/>
        </w:rPr>
      </w:pPr>
    </w:p>
    <w:p w14:paraId="0140EB01" w14:textId="6116E396" w:rsidR="002D2A7F" w:rsidRPr="00575DA8" w:rsidRDefault="002D2A7F" w:rsidP="00FD5FC2">
      <w:pPr>
        <w:rPr>
          <w:rFonts w:asciiTheme="minorHAnsi" w:hAnsiTheme="minorHAnsi" w:cs="Arial"/>
          <w:b/>
          <w:sz w:val="22"/>
          <w:szCs w:val="22"/>
        </w:rPr>
      </w:pPr>
      <w:r w:rsidRPr="007E39D0">
        <w:rPr>
          <w:rFonts w:asciiTheme="minorHAnsi" w:hAnsiTheme="minorHAnsi" w:cs="Arial"/>
          <w:b/>
          <w:sz w:val="22"/>
          <w:szCs w:val="22"/>
        </w:rPr>
        <w:t>Co-</w:t>
      </w:r>
      <w:r w:rsidR="00947E83" w:rsidRPr="007E39D0">
        <w:rPr>
          <w:rFonts w:asciiTheme="minorHAnsi" w:hAnsiTheme="minorHAnsi" w:cs="Arial"/>
          <w:b/>
          <w:sz w:val="22"/>
          <w:szCs w:val="22"/>
        </w:rPr>
        <w:t>Curricular and Voluntary</w:t>
      </w:r>
      <w:r w:rsidRPr="007E39D0">
        <w:rPr>
          <w:rFonts w:asciiTheme="minorHAnsi" w:hAnsiTheme="minorHAnsi" w:cs="Arial"/>
          <w:b/>
          <w:sz w:val="22"/>
          <w:szCs w:val="22"/>
        </w:rPr>
        <w:t xml:space="preserve"> Organization Membership</w:t>
      </w:r>
    </w:p>
    <w:p w14:paraId="328446DA" w14:textId="77777777" w:rsidR="0046757D" w:rsidRPr="007E39D0" w:rsidRDefault="002D2A7F" w:rsidP="00FD5FC2">
      <w:pPr>
        <w:rPr>
          <w:rFonts w:asciiTheme="minorHAnsi" w:hAnsiTheme="minorHAnsi" w:cs="Arial"/>
          <w:sz w:val="22"/>
          <w:szCs w:val="22"/>
        </w:rPr>
      </w:pPr>
      <w:r w:rsidRPr="007E39D0">
        <w:rPr>
          <w:rFonts w:asciiTheme="minorHAnsi" w:hAnsiTheme="minorHAnsi" w:cs="Arial"/>
          <w:sz w:val="22"/>
          <w:szCs w:val="22"/>
        </w:rPr>
        <w:t>Elected as Literary Secretary, Peshawar University Teachers’ Association (PUTA) in November 2011.</w:t>
      </w:r>
    </w:p>
    <w:p w14:paraId="179EE999" w14:textId="0D752D0F" w:rsidR="002D2A7F" w:rsidRPr="007E39D0" w:rsidRDefault="002D2A7F" w:rsidP="00FD5FC2">
      <w:pPr>
        <w:rPr>
          <w:rFonts w:asciiTheme="minorHAnsi" w:hAnsiTheme="minorHAnsi" w:cs="Arial"/>
          <w:sz w:val="22"/>
          <w:szCs w:val="22"/>
        </w:rPr>
      </w:pPr>
      <w:r w:rsidRPr="007E39D0">
        <w:rPr>
          <w:rFonts w:asciiTheme="minorHAnsi" w:hAnsiTheme="minorHAnsi" w:cs="Arial"/>
          <w:sz w:val="22"/>
          <w:szCs w:val="22"/>
        </w:rPr>
        <w:t>Founding Member of TAQ-</w:t>
      </w:r>
      <w:proofErr w:type="spellStart"/>
      <w:r w:rsidRPr="007E39D0">
        <w:rPr>
          <w:rFonts w:asciiTheme="minorHAnsi" w:hAnsiTheme="minorHAnsi" w:cs="Arial"/>
          <w:i/>
          <w:sz w:val="22"/>
          <w:szCs w:val="22"/>
        </w:rPr>
        <w:t>Takra</w:t>
      </w:r>
      <w:proofErr w:type="spellEnd"/>
      <w:r w:rsidRPr="007E39D0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7E39D0">
        <w:rPr>
          <w:rFonts w:asciiTheme="minorHAnsi" w:hAnsiTheme="minorHAnsi" w:cs="Arial"/>
          <w:i/>
          <w:sz w:val="22"/>
          <w:szCs w:val="22"/>
        </w:rPr>
        <w:t>Qabaili</w:t>
      </w:r>
      <w:proofErr w:type="spellEnd"/>
      <w:r w:rsidRPr="007E39D0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7E39D0">
        <w:rPr>
          <w:rFonts w:asciiTheme="minorHAnsi" w:hAnsiTheme="minorHAnsi" w:cs="Arial"/>
          <w:i/>
          <w:sz w:val="22"/>
          <w:szCs w:val="22"/>
        </w:rPr>
        <w:t>Khwande</w:t>
      </w:r>
      <w:proofErr w:type="spellEnd"/>
      <w:r w:rsidRPr="007E39D0">
        <w:rPr>
          <w:rFonts w:asciiTheme="minorHAnsi" w:hAnsiTheme="minorHAnsi" w:cs="Arial"/>
          <w:sz w:val="22"/>
          <w:szCs w:val="22"/>
        </w:rPr>
        <w:t>- Brave Tribal Sisters.</w:t>
      </w:r>
      <w:r w:rsidR="00821F6B">
        <w:rPr>
          <w:rFonts w:asciiTheme="minorHAnsi" w:hAnsiTheme="minorHAnsi" w:cs="Arial"/>
          <w:sz w:val="22"/>
          <w:szCs w:val="22"/>
        </w:rPr>
        <w:t xml:space="preserve"> </w:t>
      </w:r>
      <w:r w:rsidRPr="007E39D0">
        <w:rPr>
          <w:rFonts w:asciiTheme="minorHAnsi" w:hAnsiTheme="minorHAnsi" w:cs="Arial"/>
          <w:sz w:val="22"/>
          <w:szCs w:val="22"/>
        </w:rPr>
        <w:t>(A voluntary organization working for the rights women in FATA)</w:t>
      </w:r>
    </w:p>
    <w:p w14:paraId="46744DBD" w14:textId="77777777" w:rsidR="002D2A7F" w:rsidRDefault="002D2A7F" w:rsidP="00FD5FC2">
      <w:pPr>
        <w:rPr>
          <w:rFonts w:asciiTheme="minorHAnsi" w:hAnsiTheme="minorHAnsi" w:cs="Arial"/>
          <w:sz w:val="22"/>
          <w:szCs w:val="22"/>
        </w:rPr>
      </w:pPr>
    </w:p>
    <w:p w14:paraId="76D721DD" w14:textId="227851BA" w:rsidR="00947F59" w:rsidRPr="007E39D0" w:rsidRDefault="00947F59" w:rsidP="007E39D0">
      <w:pPr>
        <w:pStyle w:val="Heading2"/>
      </w:pPr>
      <w:r w:rsidRPr="007E39D0">
        <w:t>Research Supervision</w:t>
      </w:r>
      <w:r w:rsidR="00FB49B6">
        <w:t xml:space="preserve"> (M.Phil. &amp; </w:t>
      </w:r>
      <w:proofErr w:type="spellStart"/>
      <w:proofErr w:type="gramStart"/>
      <w:r w:rsidR="00FB49B6">
        <w:t>Ph.D</w:t>
      </w:r>
      <w:proofErr w:type="spellEnd"/>
      <w:proofErr w:type="gramEnd"/>
      <w:r w:rsidR="00FB49B6">
        <w:t>)</w:t>
      </w:r>
    </w:p>
    <w:p w14:paraId="2F5EE957" w14:textId="3FF4E5DE" w:rsidR="002A6F04" w:rsidRDefault="00FB49B6" w:rsidP="0071625F">
      <w:pPr>
        <w:pStyle w:val="Body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 Ph.D. and 2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M.Phil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Supervised. </w:t>
      </w:r>
    </w:p>
    <w:p w14:paraId="00ACC3A6" w14:textId="153989B9" w:rsidR="00FB49B6" w:rsidRDefault="00FB49B6" w:rsidP="0071625F">
      <w:pPr>
        <w:pStyle w:val="Body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Ph.D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and 1 </w:t>
      </w:r>
      <w:proofErr w:type="spellStart"/>
      <w:r>
        <w:rPr>
          <w:rFonts w:asciiTheme="minorHAnsi" w:hAnsiTheme="minorHAnsi"/>
          <w:sz w:val="22"/>
          <w:szCs w:val="22"/>
        </w:rPr>
        <w:t>M.Phil</w:t>
      </w:r>
      <w:proofErr w:type="spellEnd"/>
      <w:r>
        <w:rPr>
          <w:rFonts w:asciiTheme="minorHAnsi" w:hAnsiTheme="minorHAnsi"/>
          <w:sz w:val="22"/>
          <w:szCs w:val="22"/>
        </w:rPr>
        <w:t xml:space="preserve"> under supervision. </w:t>
      </w:r>
    </w:p>
    <w:p w14:paraId="6888CE4D" w14:textId="77777777" w:rsidR="00FB49B6" w:rsidRDefault="00FB49B6" w:rsidP="0071625F">
      <w:pPr>
        <w:pStyle w:val="Body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p w14:paraId="635F535C" w14:textId="53F3863C" w:rsidR="00FB49B6" w:rsidRPr="00FB49B6" w:rsidRDefault="00FB49B6" w:rsidP="0071625F">
      <w:pPr>
        <w:pStyle w:val="Body"/>
        <w:spacing w:after="0"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Research</w:t>
      </w:r>
      <w:r w:rsidRPr="00FB49B6">
        <w:rPr>
          <w:rFonts w:asciiTheme="minorHAnsi" w:hAnsiTheme="minorHAnsi"/>
          <w:b/>
          <w:sz w:val="22"/>
          <w:szCs w:val="22"/>
        </w:rPr>
        <w:t xml:space="preserve"> Theses Examiner/Evaluator</w:t>
      </w:r>
    </w:p>
    <w:p w14:paraId="17787240" w14:textId="29AB4D3A" w:rsidR="00FB49B6" w:rsidRDefault="00FB49B6" w:rsidP="0071625F">
      <w:pPr>
        <w:pStyle w:val="Body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Evaluated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M.Phil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/MS thesis of various universities. </w:t>
      </w:r>
    </w:p>
    <w:p w14:paraId="17FB32F5" w14:textId="77777777" w:rsidR="00152F8F" w:rsidRDefault="00152F8F" w:rsidP="00CA43A0">
      <w:pPr>
        <w:pStyle w:val="Body"/>
        <w:spacing w:before="24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0F87BDC3" w14:textId="77777777" w:rsidR="006C41AD" w:rsidRPr="00CA43A0" w:rsidRDefault="006C41AD" w:rsidP="00CA43A0">
      <w:pPr>
        <w:pStyle w:val="Body"/>
        <w:spacing w:before="240" w:line="360" w:lineRule="auto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CA43A0">
        <w:rPr>
          <w:rFonts w:asciiTheme="minorHAnsi" w:hAnsiTheme="minorHAnsi"/>
          <w:b/>
          <w:sz w:val="22"/>
          <w:szCs w:val="22"/>
        </w:rPr>
        <w:t xml:space="preserve">Organizing </w:t>
      </w:r>
      <w:r w:rsidR="00A27073" w:rsidRPr="00CA43A0">
        <w:rPr>
          <w:rFonts w:asciiTheme="minorHAnsi" w:hAnsiTheme="minorHAnsi"/>
          <w:b/>
          <w:sz w:val="22"/>
          <w:szCs w:val="22"/>
        </w:rPr>
        <w:t>C</w:t>
      </w:r>
      <w:r w:rsidRPr="00CA43A0">
        <w:rPr>
          <w:rFonts w:asciiTheme="minorHAnsi" w:hAnsiTheme="minorHAnsi"/>
          <w:b/>
          <w:sz w:val="22"/>
          <w:szCs w:val="22"/>
        </w:rPr>
        <w:t xml:space="preserve">onferences and </w:t>
      </w:r>
      <w:r w:rsidR="00A27073" w:rsidRPr="00CA43A0">
        <w:rPr>
          <w:rFonts w:asciiTheme="minorHAnsi" w:hAnsiTheme="minorHAnsi"/>
          <w:b/>
          <w:sz w:val="22"/>
          <w:szCs w:val="22"/>
        </w:rPr>
        <w:t xml:space="preserve">Workshops: </w:t>
      </w:r>
    </w:p>
    <w:p w14:paraId="08ADBA92" w14:textId="31E7C44F" w:rsidR="00EB72AD" w:rsidRDefault="007E40AD" w:rsidP="00152F8F">
      <w:pPr>
        <w:pStyle w:val="Body"/>
        <w:numPr>
          <w:ilvl w:val="1"/>
          <w:numId w:val="9"/>
        </w:numPr>
        <w:spacing w:before="24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Organized N</w:t>
      </w:r>
      <w:r w:rsidR="00A27073" w:rsidRPr="006C41AD">
        <w:rPr>
          <w:rFonts w:asciiTheme="minorHAnsi" w:hAnsiTheme="minorHAnsi"/>
          <w:sz w:val="22"/>
          <w:szCs w:val="22"/>
        </w:rPr>
        <w:t xml:space="preserve">ational Conference at the Department of Political Science, University of Peshawar. 21 December 2011. </w:t>
      </w:r>
    </w:p>
    <w:p w14:paraId="48525A33" w14:textId="77777777" w:rsidR="00EB72AD" w:rsidRDefault="00A27073" w:rsidP="00152F8F">
      <w:pPr>
        <w:pStyle w:val="Body"/>
        <w:numPr>
          <w:ilvl w:val="1"/>
          <w:numId w:val="9"/>
        </w:numPr>
        <w:spacing w:before="240"/>
        <w:contextualSpacing/>
        <w:jc w:val="both"/>
        <w:rPr>
          <w:rFonts w:asciiTheme="minorHAnsi" w:hAnsiTheme="minorHAnsi"/>
          <w:sz w:val="22"/>
          <w:szCs w:val="22"/>
        </w:rPr>
      </w:pPr>
      <w:r w:rsidRPr="00EB72AD">
        <w:rPr>
          <w:rFonts w:asciiTheme="minorHAnsi" w:hAnsiTheme="minorHAnsi"/>
          <w:sz w:val="22"/>
          <w:szCs w:val="22"/>
        </w:rPr>
        <w:t xml:space="preserve">Organized International Conferences in Collaboration with </w:t>
      </w:r>
      <w:proofErr w:type="spellStart"/>
      <w:r w:rsidRPr="00EB72AD">
        <w:rPr>
          <w:rFonts w:asciiTheme="minorHAnsi" w:hAnsiTheme="minorHAnsi"/>
          <w:b/>
          <w:sz w:val="22"/>
          <w:szCs w:val="22"/>
        </w:rPr>
        <w:t>Hanns</w:t>
      </w:r>
      <w:proofErr w:type="spellEnd"/>
      <w:r w:rsidRPr="00EB72AD">
        <w:rPr>
          <w:rFonts w:asciiTheme="minorHAnsi" w:hAnsiTheme="minorHAnsi"/>
          <w:b/>
          <w:sz w:val="22"/>
          <w:szCs w:val="22"/>
        </w:rPr>
        <w:t xml:space="preserve"> Seidel Foundation</w:t>
      </w:r>
      <w:r w:rsidRPr="00EB72AD">
        <w:rPr>
          <w:rFonts w:asciiTheme="minorHAnsi" w:hAnsiTheme="minorHAnsi"/>
          <w:sz w:val="22"/>
          <w:szCs w:val="22"/>
        </w:rPr>
        <w:t xml:space="preserve"> in 2011, 2013, 2014, and 2015.</w:t>
      </w:r>
    </w:p>
    <w:p w14:paraId="484EC9B4" w14:textId="77777777" w:rsidR="00186B8C" w:rsidRPr="00186B8C" w:rsidRDefault="00A27073" w:rsidP="00186B8C">
      <w:pPr>
        <w:pStyle w:val="Body"/>
        <w:numPr>
          <w:ilvl w:val="1"/>
          <w:numId w:val="9"/>
        </w:numPr>
        <w:spacing w:before="240"/>
        <w:contextualSpacing/>
        <w:jc w:val="both"/>
        <w:rPr>
          <w:rFonts w:asciiTheme="minorHAnsi" w:hAnsiTheme="minorHAnsi"/>
          <w:sz w:val="22"/>
          <w:szCs w:val="22"/>
        </w:rPr>
      </w:pPr>
      <w:r w:rsidRPr="00EB72AD">
        <w:rPr>
          <w:rFonts w:asciiTheme="minorHAnsi" w:hAnsiTheme="minorHAnsi"/>
          <w:sz w:val="22"/>
          <w:szCs w:val="22"/>
        </w:rPr>
        <w:t>Organized International Summer School</w:t>
      </w:r>
      <w:r w:rsidR="007E40AD">
        <w:rPr>
          <w:rFonts w:asciiTheme="minorHAnsi" w:hAnsiTheme="minorHAnsi"/>
          <w:sz w:val="22"/>
          <w:szCs w:val="22"/>
        </w:rPr>
        <w:t>s</w:t>
      </w:r>
      <w:r w:rsidRPr="00EB72AD">
        <w:rPr>
          <w:rFonts w:asciiTheme="minorHAnsi" w:hAnsiTheme="minorHAnsi"/>
          <w:sz w:val="22"/>
          <w:szCs w:val="22"/>
        </w:rPr>
        <w:t xml:space="preserve"> for Pak-Afghan Students in Collaboration with </w:t>
      </w:r>
      <w:proofErr w:type="spellStart"/>
      <w:r w:rsidR="007E40AD">
        <w:rPr>
          <w:rFonts w:asciiTheme="minorHAnsi" w:hAnsiTheme="minorHAnsi"/>
          <w:b/>
          <w:sz w:val="22"/>
          <w:szCs w:val="22"/>
        </w:rPr>
        <w:t>Hanns</w:t>
      </w:r>
      <w:proofErr w:type="spellEnd"/>
      <w:r w:rsidR="007E40AD">
        <w:rPr>
          <w:rFonts w:asciiTheme="minorHAnsi" w:hAnsiTheme="minorHAnsi"/>
          <w:b/>
          <w:sz w:val="22"/>
          <w:szCs w:val="22"/>
        </w:rPr>
        <w:t xml:space="preserve"> Seidel Foundation in </w:t>
      </w:r>
      <w:r w:rsidRPr="00EB72AD">
        <w:rPr>
          <w:rFonts w:asciiTheme="minorHAnsi" w:hAnsiTheme="minorHAnsi"/>
          <w:b/>
          <w:sz w:val="22"/>
          <w:szCs w:val="22"/>
        </w:rPr>
        <w:t>2015</w:t>
      </w:r>
      <w:r w:rsidR="007E40AD">
        <w:rPr>
          <w:rFonts w:asciiTheme="minorHAnsi" w:hAnsiTheme="minorHAnsi"/>
          <w:b/>
          <w:sz w:val="22"/>
          <w:szCs w:val="22"/>
        </w:rPr>
        <w:t xml:space="preserve"> &amp; 2016</w:t>
      </w:r>
      <w:r w:rsidRPr="00EB72AD">
        <w:rPr>
          <w:rFonts w:asciiTheme="minorHAnsi" w:hAnsiTheme="minorHAnsi"/>
          <w:b/>
          <w:sz w:val="22"/>
          <w:szCs w:val="22"/>
        </w:rPr>
        <w:t xml:space="preserve">. </w:t>
      </w:r>
    </w:p>
    <w:p w14:paraId="23C9A8AF" w14:textId="1E400D18" w:rsidR="00A27073" w:rsidRPr="00B22531" w:rsidRDefault="00186B8C" w:rsidP="007E39D0">
      <w:pPr>
        <w:pStyle w:val="Body"/>
        <w:numPr>
          <w:ilvl w:val="1"/>
          <w:numId w:val="9"/>
        </w:numPr>
        <w:spacing w:before="240"/>
        <w:contextualSpacing/>
        <w:jc w:val="both"/>
        <w:rPr>
          <w:rFonts w:asciiTheme="minorHAnsi" w:hAnsiTheme="minorHAnsi"/>
          <w:sz w:val="22"/>
          <w:szCs w:val="22"/>
        </w:rPr>
      </w:pPr>
      <w:r w:rsidRPr="00B22531">
        <w:rPr>
          <w:rFonts w:asciiTheme="minorHAnsi" w:hAnsiTheme="minorHAnsi"/>
          <w:sz w:val="22"/>
          <w:szCs w:val="22"/>
        </w:rPr>
        <w:t>Organiz</w:t>
      </w:r>
      <w:r w:rsidR="00B22531">
        <w:rPr>
          <w:rFonts w:asciiTheme="minorHAnsi" w:hAnsiTheme="minorHAnsi"/>
          <w:sz w:val="22"/>
          <w:szCs w:val="22"/>
        </w:rPr>
        <w:t xml:space="preserve">ing Committee member of the </w:t>
      </w:r>
      <w:r w:rsidRPr="00186B8C">
        <w:rPr>
          <w:rFonts w:asciiTheme="minorHAnsi" w:hAnsiTheme="minorHAnsi" w:cs="Arial"/>
          <w:color w:val="222222"/>
          <w:sz w:val="22"/>
          <w:szCs w:val="22"/>
        </w:rPr>
        <w:t>3</w:t>
      </w:r>
      <w:r w:rsidRPr="00186B8C">
        <w:rPr>
          <w:rFonts w:asciiTheme="minorHAnsi" w:hAnsiTheme="minorHAnsi" w:cs="Arial"/>
          <w:color w:val="222222"/>
          <w:sz w:val="22"/>
          <w:szCs w:val="22"/>
          <w:vertAlign w:val="superscript"/>
        </w:rPr>
        <w:t>rd</w:t>
      </w:r>
      <w:r w:rsidRPr="00186B8C">
        <w:rPr>
          <w:rFonts w:asciiTheme="minorHAnsi" w:hAnsiTheme="minorHAnsi" w:cs="Arial"/>
          <w:color w:val="222222"/>
          <w:sz w:val="22"/>
          <w:szCs w:val="22"/>
        </w:rPr>
        <w:t xml:space="preserve"> International Social Science Conference, </w:t>
      </w:r>
      <w:r w:rsidRPr="00186B8C">
        <w:rPr>
          <w:rFonts w:asciiTheme="minorHAnsi" w:hAnsiTheme="minorHAnsi" w:cs="Arial"/>
          <w:i/>
          <w:color w:val="222222"/>
          <w:sz w:val="22"/>
          <w:szCs w:val="22"/>
        </w:rPr>
        <w:t>‘State and Society in Pakistan: Challenges and Opportunities’</w:t>
      </w:r>
      <w:r w:rsidRPr="00186B8C">
        <w:rPr>
          <w:rFonts w:asciiTheme="minorHAnsi" w:hAnsiTheme="minorHAnsi" w:cs="Arial"/>
          <w:color w:val="222222"/>
          <w:sz w:val="22"/>
          <w:szCs w:val="22"/>
        </w:rPr>
        <w:t xml:space="preserve">, May 13-14, 2015. Organized by Higher Education Commission of Pakistan and Faculty of Social Science, University of Peshawar. </w:t>
      </w:r>
    </w:p>
    <w:p w14:paraId="1A430B44" w14:textId="77777777" w:rsidR="00B22531" w:rsidRPr="00B22531" w:rsidRDefault="00B22531" w:rsidP="00B22531">
      <w:pPr>
        <w:pStyle w:val="Body"/>
        <w:spacing w:before="240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65E9F3D4" w14:textId="333831EF" w:rsidR="00DD2897" w:rsidRPr="008F7CEC" w:rsidRDefault="00252E50" w:rsidP="008F7CEC">
      <w:pPr>
        <w:pStyle w:val="Heading2"/>
      </w:pPr>
      <w:r w:rsidRPr="007E39D0">
        <w:t>Publications:</w:t>
      </w:r>
    </w:p>
    <w:p w14:paraId="215E3AE7" w14:textId="1331D64C" w:rsidR="003E320A" w:rsidRDefault="003E320A" w:rsidP="00FE14AE">
      <w:pPr>
        <w:widowControl w:val="0"/>
        <w:autoSpaceDE w:val="0"/>
        <w:autoSpaceDN w:val="0"/>
        <w:adjustRightInd w:val="0"/>
        <w:spacing w:after="240" w:line="320" w:lineRule="atLeast"/>
        <w:ind w:left="1260" w:hanging="12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Muhammad Ayub Jan (2017). </w:t>
      </w:r>
      <w:r w:rsidR="00F46C41" w:rsidRPr="005D05B2">
        <w:rPr>
          <w:rFonts w:asciiTheme="minorHAnsi" w:hAnsiTheme="minorHAnsi" w:cs="Arial"/>
          <w:sz w:val="22"/>
          <w:szCs w:val="22"/>
        </w:rPr>
        <w:t>The Emergence and Transformation of Batkhela (Pakistan) Bazaar: Ethnic Entrepreneurship, Social Networks, and Change in Underdeveloped Societies</w:t>
      </w:r>
      <w:r w:rsidR="00171ADA">
        <w:rPr>
          <w:rFonts w:asciiTheme="minorHAnsi" w:hAnsiTheme="minorHAnsi" w:cs="Arial"/>
          <w:sz w:val="22"/>
          <w:szCs w:val="22"/>
        </w:rPr>
        <w:t xml:space="preserve">. </w:t>
      </w:r>
      <w:r w:rsidR="00171ADA" w:rsidRPr="006857EE">
        <w:rPr>
          <w:rFonts w:asciiTheme="minorHAnsi" w:hAnsiTheme="minorHAnsi" w:cs="Arial"/>
          <w:i/>
          <w:sz w:val="22"/>
          <w:szCs w:val="22"/>
        </w:rPr>
        <w:t xml:space="preserve">Journal of </w:t>
      </w:r>
      <w:r w:rsidR="00F96CB4" w:rsidRPr="006857EE">
        <w:rPr>
          <w:rFonts w:asciiTheme="minorHAnsi" w:hAnsiTheme="minorHAnsi" w:cs="Arial"/>
          <w:i/>
          <w:sz w:val="22"/>
          <w:szCs w:val="22"/>
        </w:rPr>
        <w:t>South Asian Development</w:t>
      </w:r>
      <w:r w:rsidR="00F96CB4">
        <w:rPr>
          <w:rFonts w:asciiTheme="minorHAnsi" w:hAnsiTheme="minorHAnsi" w:cs="Arial"/>
          <w:sz w:val="22"/>
          <w:szCs w:val="22"/>
        </w:rPr>
        <w:t>.</w:t>
      </w:r>
      <w:r w:rsidR="006857EE">
        <w:rPr>
          <w:rFonts w:asciiTheme="minorHAnsi" w:hAnsiTheme="minorHAnsi" w:cs="Arial"/>
          <w:sz w:val="22"/>
          <w:szCs w:val="22"/>
        </w:rPr>
        <w:t xml:space="preserve"> </w:t>
      </w:r>
      <w:r w:rsidR="00FB49B6">
        <w:rPr>
          <w:rFonts w:asciiTheme="minorHAnsi" w:hAnsiTheme="minorHAnsi" w:cs="Arial"/>
          <w:sz w:val="22"/>
          <w:szCs w:val="22"/>
        </w:rPr>
        <w:t>12 (3), pp. 308-330 (HEC- W category)</w:t>
      </w:r>
    </w:p>
    <w:p w14:paraId="31A68979" w14:textId="29D40C1D" w:rsidR="00D94BD5" w:rsidRPr="00D94BD5" w:rsidRDefault="00D94BD5" w:rsidP="00FE14AE">
      <w:pPr>
        <w:widowControl w:val="0"/>
        <w:autoSpaceDE w:val="0"/>
        <w:autoSpaceDN w:val="0"/>
        <w:adjustRightInd w:val="0"/>
        <w:spacing w:after="240" w:line="320" w:lineRule="atLeast"/>
        <w:ind w:left="1260" w:hanging="1260"/>
        <w:rPr>
          <w:rFonts w:asciiTheme="minorHAnsi" w:eastAsia="Times New Roman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Muhammad Ayub Jan and </w:t>
      </w:r>
      <w:proofErr w:type="spellStart"/>
      <w:r>
        <w:rPr>
          <w:rFonts w:asciiTheme="minorHAnsi" w:hAnsiTheme="minorHAnsi" w:cs="Arial"/>
          <w:sz w:val="22"/>
          <w:szCs w:val="22"/>
        </w:rPr>
        <w:t>Shahida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Aman</w:t>
      </w:r>
      <w:proofErr w:type="spellEnd"/>
      <w:r w:rsidRPr="003E5EEF">
        <w:rPr>
          <w:rFonts w:asciiTheme="minorHAnsi" w:hAnsiTheme="minorHAnsi" w:cs="Arial"/>
          <w:sz w:val="22"/>
          <w:szCs w:val="22"/>
        </w:rPr>
        <w:t xml:space="preserve"> (2016). </w:t>
      </w:r>
      <w:r w:rsidRPr="003E5EEF">
        <w:rPr>
          <w:rFonts w:asciiTheme="minorHAnsi" w:eastAsia="Times New Roman" w:hAnsiTheme="minorHAnsi" w:cs="Arial"/>
          <w:color w:val="auto"/>
          <w:sz w:val="22"/>
          <w:szCs w:val="22"/>
        </w:rPr>
        <w:t>War and Local Economy: Imprints of Violent Conflict on Batkhela Bazaar</w:t>
      </w:r>
      <w:r w:rsidRPr="003E5EEF">
        <w:rPr>
          <w:rFonts w:asciiTheme="minorHAnsi" w:hAnsiTheme="minorHAnsi" w:cs="Arial"/>
          <w:sz w:val="22"/>
          <w:szCs w:val="22"/>
        </w:rPr>
        <w:t xml:space="preserve">. </w:t>
      </w:r>
      <w:r w:rsidRPr="003E5EEF">
        <w:rPr>
          <w:rFonts w:asciiTheme="minorHAnsi" w:eastAsia="Times New Roman" w:hAnsiTheme="minorHAnsi"/>
          <w:i/>
          <w:color w:val="auto"/>
          <w:sz w:val="22"/>
          <w:szCs w:val="22"/>
        </w:rPr>
        <w:t>Pakistan Journal of Criminology</w:t>
      </w:r>
      <w:r w:rsidRPr="003E5EEF">
        <w:rPr>
          <w:rFonts w:asciiTheme="minorHAnsi" w:eastAsia="Times New Roman" w:hAnsiTheme="minorHAnsi"/>
          <w:color w:val="auto"/>
          <w:sz w:val="22"/>
          <w:szCs w:val="22"/>
        </w:rPr>
        <w:t xml:space="preserve">. 8(2), pp. 33-42.  </w:t>
      </w:r>
      <w:r w:rsidR="00B42980">
        <w:rPr>
          <w:rFonts w:asciiTheme="minorHAnsi" w:eastAsia="Times New Roman" w:hAnsiTheme="minorHAnsi"/>
          <w:color w:val="auto"/>
          <w:sz w:val="22"/>
          <w:szCs w:val="22"/>
        </w:rPr>
        <w:t>(HEC- Y Category)</w:t>
      </w:r>
    </w:p>
    <w:p w14:paraId="1459A053" w14:textId="0D34DB87" w:rsidR="00D94BD5" w:rsidRDefault="00D94BD5" w:rsidP="00FE14AE">
      <w:pPr>
        <w:widowControl w:val="0"/>
        <w:autoSpaceDE w:val="0"/>
        <w:autoSpaceDN w:val="0"/>
        <w:adjustRightInd w:val="0"/>
        <w:spacing w:after="240" w:line="320" w:lineRule="atLeast"/>
        <w:ind w:left="1260" w:hanging="12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Syed Sami Raza, Muhammad Ayub Jan and Ghazala Rafi. (2016). War and Game Theory: Reflecting on the War on Terror on the Pakistan-Afghanistan Borderland. </w:t>
      </w:r>
      <w:r w:rsidRPr="00227C98">
        <w:rPr>
          <w:rFonts w:asciiTheme="minorHAnsi" w:hAnsiTheme="minorHAnsi" w:cs="Arial"/>
          <w:i/>
          <w:sz w:val="22"/>
          <w:szCs w:val="22"/>
        </w:rPr>
        <w:t>Pakistan Journal of Criminology</w:t>
      </w:r>
      <w:r>
        <w:rPr>
          <w:rFonts w:asciiTheme="minorHAnsi" w:hAnsiTheme="minorHAnsi" w:cs="Arial"/>
          <w:sz w:val="22"/>
          <w:szCs w:val="22"/>
        </w:rPr>
        <w:t xml:space="preserve">. 8 (4), pp. 15-29. </w:t>
      </w:r>
      <w:r w:rsidR="00B42980">
        <w:rPr>
          <w:rFonts w:asciiTheme="minorHAnsi" w:eastAsia="Times New Roman" w:hAnsiTheme="minorHAnsi"/>
          <w:color w:val="auto"/>
          <w:sz w:val="22"/>
          <w:szCs w:val="22"/>
        </w:rPr>
        <w:t>(HEC- Y Category)</w:t>
      </w:r>
    </w:p>
    <w:p w14:paraId="0DF9756D" w14:textId="3FD68370" w:rsidR="008C5EC3" w:rsidRPr="008C5EC3" w:rsidRDefault="008C5EC3" w:rsidP="00FE14AE">
      <w:pPr>
        <w:widowControl w:val="0"/>
        <w:autoSpaceDE w:val="0"/>
        <w:autoSpaceDN w:val="0"/>
        <w:adjustRightInd w:val="0"/>
        <w:spacing w:after="240" w:line="320" w:lineRule="atLeast"/>
        <w:ind w:left="1260" w:hanging="1260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 xml:space="preserve">Syed </w:t>
      </w:r>
      <w:proofErr w:type="spellStart"/>
      <w:r>
        <w:rPr>
          <w:rFonts w:asciiTheme="minorHAnsi" w:hAnsiTheme="minorHAnsi" w:cs="Arial"/>
          <w:sz w:val="22"/>
          <w:szCs w:val="22"/>
          <w:lang w:val="en-GB"/>
        </w:rPr>
        <w:t>Wasif</w:t>
      </w:r>
      <w:proofErr w:type="spellEnd"/>
      <w:r>
        <w:rPr>
          <w:rFonts w:asciiTheme="minorHAnsi" w:hAnsiTheme="minorHAnsi" w:cs="Arial"/>
          <w:sz w:val="22"/>
          <w:szCs w:val="22"/>
          <w:lang w:val="en-GB"/>
        </w:rPr>
        <w:t xml:space="preserve"> Azim, Muhammad Ayub Jan and Hassan Shah. (2016). </w:t>
      </w:r>
      <w:r w:rsidRPr="008C5EC3">
        <w:rPr>
          <w:rFonts w:asciiTheme="minorHAnsi" w:hAnsiTheme="minorHAnsi" w:cs="Arial"/>
          <w:sz w:val="22"/>
          <w:szCs w:val="22"/>
          <w:lang w:val="en-GB"/>
        </w:rPr>
        <w:t>Pak-India Trade Relations: From Rivalry to Friendship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r>
        <w:rPr>
          <w:rFonts w:asciiTheme="minorHAnsi" w:hAnsiTheme="minorHAnsi" w:cs="Arial"/>
          <w:i/>
          <w:sz w:val="22"/>
          <w:szCs w:val="22"/>
          <w:lang w:val="en-GB"/>
        </w:rPr>
        <w:t xml:space="preserve">The </w:t>
      </w:r>
      <w:r w:rsidRPr="008C5EC3">
        <w:rPr>
          <w:rFonts w:asciiTheme="minorHAnsi" w:hAnsiTheme="minorHAnsi" w:cs="Arial"/>
          <w:i/>
          <w:sz w:val="22"/>
          <w:szCs w:val="22"/>
          <w:lang w:val="en-GB"/>
        </w:rPr>
        <w:t>Dialogue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. XI (4). Pp. 428-443. </w:t>
      </w:r>
      <w:r w:rsidRPr="008C5EC3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B42980">
        <w:rPr>
          <w:rFonts w:asciiTheme="minorHAnsi" w:eastAsia="Times New Roman" w:hAnsiTheme="minorHAnsi"/>
          <w:color w:val="auto"/>
          <w:sz w:val="22"/>
          <w:szCs w:val="22"/>
        </w:rPr>
        <w:t>(HEC- Y Category)</w:t>
      </w:r>
    </w:p>
    <w:p w14:paraId="593F73A2" w14:textId="01B3C16F" w:rsidR="004450F1" w:rsidRDefault="004450F1" w:rsidP="00FE14AE">
      <w:pPr>
        <w:widowControl w:val="0"/>
        <w:autoSpaceDE w:val="0"/>
        <w:autoSpaceDN w:val="0"/>
        <w:adjustRightInd w:val="0"/>
        <w:spacing w:after="240" w:line="320" w:lineRule="atLeast"/>
        <w:ind w:left="1260" w:hanging="12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Syed Sami Raza</w:t>
      </w:r>
      <w:r w:rsidR="00D94BD5">
        <w:rPr>
          <w:rFonts w:asciiTheme="minorHAnsi" w:hAnsiTheme="minorHAnsi" w:cs="Arial"/>
          <w:sz w:val="22"/>
          <w:szCs w:val="22"/>
        </w:rPr>
        <w:t xml:space="preserve"> and Muhammad Ayub Jan</w:t>
      </w:r>
      <w:r>
        <w:rPr>
          <w:rFonts w:asciiTheme="minorHAnsi" w:hAnsiTheme="minorHAnsi" w:cs="Arial"/>
          <w:sz w:val="22"/>
          <w:szCs w:val="22"/>
        </w:rPr>
        <w:t xml:space="preserve"> (2016). The North-western Colonial Frontier of India: The Rule of Difference and the Rule of Similarity. </w:t>
      </w:r>
      <w:r w:rsidRPr="004450F1">
        <w:rPr>
          <w:rFonts w:asciiTheme="minorHAnsi" w:hAnsiTheme="minorHAnsi" w:cs="Arial"/>
          <w:i/>
          <w:sz w:val="22"/>
          <w:szCs w:val="22"/>
        </w:rPr>
        <w:t>Pakistan Horizon</w:t>
      </w:r>
      <w:r>
        <w:rPr>
          <w:rFonts w:asciiTheme="minorHAnsi" w:hAnsiTheme="minorHAnsi" w:cs="Arial"/>
          <w:sz w:val="22"/>
          <w:szCs w:val="22"/>
        </w:rPr>
        <w:t xml:space="preserve">. 69 (3), pp. 89-100. </w:t>
      </w:r>
      <w:r w:rsidR="00B42980">
        <w:rPr>
          <w:rFonts w:asciiTheme="minorHAnsi" w:hAnsiTheme="minorHAnsi" w:cs="Arial"/>
          <w:sz w:val="22"/>
          <w:szCs w:val="22"/>
        </w:rPr>
        <w:t xml:space="preserve"> </w:t>
      </w:r>
      <w:r w:rsidR="00B42980">
        <w:rPr>
          <w:rFonts w:asciiTheme="minorHAnsi" w:eastAsia="Times New Roman" w:hAnsiTheme="minorHAnsi"/>
          <w:color w:val="auto"/>
          <w:sz w:val="22"/>
          <w:szCs w:val="22"/>
        </w:rPr>
        <w:t>(HEC- X Category)</w:t>
      </w:r>
    </w:p>
    <w:p w14:paraId="0DE05ECA" w14:textId="54324F65" w:rsidR="008F7CEC" w:rsidRPr="00971176" w:rsidRDefault="008F7CEC" w:rsidP="00FE14AE">
      <w:pPr>
        <w:spacing w:line="276" w:lineRule="auto"/>
        <w:ind w:left="1260" w:hanging="1260"/>
        <w:rPr>
          <w:rFonts w:asciiTheme="minorHAnsi" w:hAnsiTheme="minorHAnsi"/>
          <w:sz w:val="22"/>
          <w:szCs w:val="22"/>
        </w:rPr>
      </w:pPr>
      <w:proofErr w:type="spellStart"/>
      <w:r w:rsidRPr="00971176">
        <w:rPr>
          <w:rFonts w:asciiTheme="minorHAnsi" w:hAnsiTheme="minorHAnsi"/>
          <w:sz w:val="22"/>
          <w:szCs w:val="22"/>
        </w:rPr>
        <w:t>Farmanullah</w:t>
      </w:r>
      <w:proofErr w:type="spellEnd"/>
      <w:r w:rsidR="00D94BD5">
        <w:rPr>
          <w:rFonts w:asciiTheme="minorHAnsi" w:hAnsiTheme="minorHAnsi"/>
          <w:sz w:val="22"/>
          <w:szCs w:val="22"/>
        </w:rPr>
        <w:t xml:space="preserve"> and Muhammad Ayub Jan</w:t>
      </w:r>
      <w:r w:rsidRPr="00971176">
        <w:rPr>
          <w:rFonts w:asciiTheme="minorHAnsi" w:hAnsiTheme="minorHAnsi"/>
          <w:sz w:val="22"/>
          <w:szCs w:val="22"/>
        </w:rPr>
        <w:t xml:space="preserve"> (2016) Party Identification as a Determinant of Voters’ </w:t>
      </w:r>
      <w:proofErr w:type="spellStart"/>
      <w:r w:rsidRPr="00971176">
        <w:rPr>
          <w:rFonts w:asciiTheme="minorHAnsi" w:hAnsiTheme="minorHAnsi"/>
          <w:sz w:val="22"/>
          <w:szCs w:val="22"/>
        </w:rPr>
        <w:t>Behaviour</w:t>
      </w:r>
      <w:proofErr w:type="spellEnd"/>
      <w:r w:rsidRPr="00971176">
        <w:rPr>
          <w:rFonts w:asciiTheme="minorHAnsi" w:hAnsiTheme="minorHAnsi"/>
          <w:sz w:val="22"/>
          <w:szCs w:val="22"/>
        </w:rPr>
        <w:t xml:space="preserve"> in Khyber Pakhtunkhwa: A Case Study of General Elections 2008. </w:t>
      </w:r>
      <w:r w:rsidRPr="00971176">
        <w:rPr>
          <w:rFonts w:asciiTheme="minorHAnsi" w:hAnsiTheme="minorHAnsi"/>
          <w:i/>
          <w:sz w:val="22"/>
          <w:szCs w:val="22"/>
        </w:rPr>
        <w:t>FWU Journal of Social Sciences</w:t>
      </w:r>
      <w:r w:rsidR="00602971">
        <w:rPr>
          <w:rFonts w:asciiTheme="minorHAnsi" w:hAnsiTheme="minorHAnsi"/>
          <w:sz w:val="22"/>
          <w:szCs w:val="22"/>
        </w:rPr>
        <w:t>, 10 (1),</w:t>
      </w:r>
      <w:r w:rsidRPr="00971176">
        <w:rPr>
          <w:rFonts w:asciiTheme="minorHAnsi" w:hAnsiTheme="minorHAnsi"/>
          <w:sz w:val="22"/>
          <w:szCs w:val="22"/>
        </w:rPr>
        <w:t xml:space="preserve"> </w:t>
      </w:r>
      <w:r w:rsidR="00B6405C">
        <w:rPr>
          <w:rFonts w:asciiTheme="minorHAnsi" w:hAnsiTheme="minorHAnsi"/>
          <w:sz w:val="22"/>
          <w:szCs w:val="22"/>
        </w:rPr>
        <w:t xml:space="preserve">pp. 175-186. </w:t>
      </w:r>
      <w:r w:rsidR="00B42980">
        <w:rPr>
          <w:rFonts w:asciiTheme="minorHAnsi" w:hAnsiTheme="minorHAnsi"/>
          <w:sz w:val="22"/>
          <w:szCs w:val="22"/>
        </w:rPr>
        <w:t xml:space="preserve"> </w:t>
      </w:r>
      <w:r w:rsidR="00B42980">
        <w:rPr>
          <w:rFonts w:asciiTheme="minorHAnsi" w:eastAsia="Times New Roman" w:hAnsiTheme="minorHAnsi"/>
          <w:color w:val="auto"/>
          <w:sz w:val="22"/>
          <w:szCs w:val="22"/>
        </w:rPr>
        <w:t>(HEC- X Category)</w:t>
      </w:r>
    </w:p>
    <w:p w14:paraId="3B815DE8" w14:textId="42CEDC04" w:rsidR="00B71E93" w:rsidRDefault="003E5EEF" w:rsidP="00FE14AE">
      <w:pPr>
        <w:pStyle w:val="NormalWeb"/>
        <w:shd w:val="clear" w:color="auto" w:fill="FFFFFF"/>
        <w:spacing w:after="0"/>
        <w:ind w:left="1260" w:hanging="1260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Shahida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Aman</w:t>
      </w:r>
      <w:proofErr w:type="spellEnd"/>
      <w:r w:rsidR="00B71E93">
        <w:rPr>
          <w:rFonts w:asciiTheme="minorHAnsi" w:hAnsiTheme="minorHAnsi" w:cs="Arial"/>
          <w:sz w:val="22"/>
          <w:szCs w:val="22"/>
        </w:rPr>
        <w:t xml:space="preserve"> </w:t>
      </w:r>
      <w:r w:rsidR="00D94BD5">
        <w:rPr>
          <w:rFonts w:asciiTheme="minorHAnsi" w:hAnsiTheme="minorHAnsi" w:cs="Arial"/>
          <w:sz w:val="22"/>
          <w:szCs w:val="22"/>
        </w:rPr>
        <w:t xml:space="preserve">and Muhammad Ayub Jan </w:t>
      </w:r>
      <w:r w:rsidR="00B71E93">
        <w:rPr>
          <w:rFonts w:asciiTheme="minorHAnsi" w:hAnsiTheme="minorHAnsi" w:cs="Arial"/>
          <w:sz w:val="22"/>
          <w:szCs w:val="22"/>
        </w:rPr>
        <w:t xml:space="preserve">(2016). </w:t>
      </w:r>
      <w:r w:rsidR="00B71E93" w:rsidRPr="00B71E93">
        <w:rPr>
          <w:rFonts w:asciiTheme="minorHAnsi" w:hAnsiTheme="minorHAnsi" w:cs="Arial"/>
          <w:sz w:val="22"/>
          <w:szCs w:val="22"/>
        </w:rPr>
        <w:t>State-Building Interventions and their Impact on Formal and Informal Institutions: Paradox of Contestation and Cooperation in Post-2001 Afghanistan</w:t>
      </w:r>
      <w:r w:rsidR="007F598C">
        <w:rPr>
          <w:rFonts w:asciiTheme="minorHAnsi" w:hAnsiTheme="minorHAnsi" w:cs="Arial"/>
          <w:sz w:val="22"/>
          <w:szCs w:val="22"/>
        </w:rPr>
        <w:t xml:space="preserve">. </w:t>
      </w:r>
      <w:r w:rsidR="007F598C" w:rsidRPr="00C833A8">
        <w:rPr>
          <w:rFonts w:asciiTheme="minorHAnsi" w:hAnsiTheme="minorHAnsi" w:cs="Arial"/>
          <w:i/>
          <w:sz w:val="22"/>
          <w:szCs w:val="22"/>
        </w:rPr>
        <w:t>IPRI Journal</w:t>
      </w:r>
      <w:r w:rsidR="007F598C">
        <w:rPr>
          <w:rFonts w:asciiTheme="minorHAnsi" w:hAnsiTheme="minorHAnsi" w:cs="Arial"/>
          <w:sz w:val="22"/>
          <w:szCs w:val="22"/>
        </w:rPr>
        <w:t>, XVI (1</w:t>
      </w:r>
      <w:r w:rsidR="00B6405C">
        <w:rPr>
          <w:rFonts w:asciiTheme="minorHAnsi" w:hAnsiTheme="minorHAnsi" w:cs="Arial"/>
          <w:sz w:val="22"/>
          <w:szCs w:val="22"/>
        </w:rPr>
        <w:t>)</w:t>
      </w:r>
      <w:r w:rsidR="00602971">
        <w:rPr>
          <w:rFonts w:asciiTheme="minorHAnsi" w:hAnsiTheme="minorHAnsi" w:cs="Arial"/>
          <w:sz w:val="22"/>
          <w:szCs w:val="22"/>
        </w:rPr>
        <w:t>,</w:t>
      </w:r>
      <w:r w:rsidR="00B6405C">
        <w:rPr>
          <w:rFonts w:asciiTheme="minorHAnsi" w:hAnsiTheme="minorHAnsi" w:cs="Arial"/>
          <w:sz w:val="22"/>
          <w:szCs w:val="22"/>
        </w:rPr>
        <w:t xml:space="preserve"> pp.</w:t>
      </w:r>
      <w:r w:rsidR="00B42980">
        <w:rPr>
          <w:rFonts w:asciiTheme="minorHAnsi" w:hAnsiTheme="minorHAnsi" w:cs="Arial"/>
          <w:sz w:val="22"/>
          <w:szCs w:val="22"/>
        </w:rPr>
        <w:t xml:space="preserve"> 22-41.</w:t>
      </w:r>
      <w:r w:rsidR="00B42980" w:rsidRPr="00B42980">
        <w:rPr>
          <w:rFonts w:asciiTheme="minorHAnsi" w:hAnsiTheme="minorHAnsi"/>
          <w:sz w:val="22"/>
          <w:szCs w:val="22"/>
        </w:rPr>
        <w:t xml:space="preserve"> </w:t>
      </w:r>
      <w:r w:rsidR="00B42980">
        <w:rPr>
          <w:rFonts w:asciiTheme="minorHAnsi" w:hAnsiTheme="minorHAnsi"/>
          <w:sz w:val="22"/>
          <w:szCs w:val="22"/>
        </w:rPr>
        <w:t>(HEC- X Category)</w:t>
      </w:r>
    </w:p>
    <w:p w14:paraId="2A7908CF" w14:textId="583A5AF0" w:rsidR="00DF5B0E" w:rsidRDefault="00DF5B0E" w:rsidP="00FE14AE">
      <w:pPr>
        <w:pStyle w:val="NormalWeb"/>
        <w:shd w:val="clear" w:color="auto" w:fill="FFFFFF"/>
        <w:spacing w:after="0"/>
        <w:ind w:left="1260" w:hanging="12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Muhammad Ayub Jan and </w:t>
      </w:r>
      <w:proofErr w:type="spellStart"/>
      <w:r>
        <w:rPr>
          <w:rFonts w:asciiTheme="minorHAnsi" w:hAnsiTheme="minorHAnsi" w:cs="Arial"/>
          <w:sz w:val="22"/>
          <w:szCs w:val="22"/>
        </w:rPr>
        <w:t>Shahida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Aman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(2015). </w:t>
      </w:r>
      <w:r w:rsidRPr="00454B65">
        <w:rPr>
          <w:rFonts w:asciiTheme="minorHAnsi" w:hAnsiTheme="minorHAnsi" w:cs="Arial"/>
          <w:sz w:val="22"/>
          <w:szCs w:val="22"/>
        </w:rPr>
        <w:t xml:space="preserve">Islam and </w:t>
      </w:r>
      <w:proofErr w:type="spellStart"/>
      <w:r w:rsidRPr="00454B65">
        <w:rPr>
          <w:rFonts w:asciiTheme="minorHAnsi" w:hAnsiTheme="minorHAnsi" w:cs="Arial"/>
          <w:sz w:val="22"/>
          <w:szCs w:val="22"/>
        </w:rPr>
        <w:t>Pakhtunwali</w:t>
      </w:r>
      <w:proofErr w:type="spellEnd"/>
      <w:r w:rsidRPr="00454B65">
        <w:rPr>
          <w:rFonts w:asciiTheme="minorHAnsi" w:hAnsiTheme="minorHAnsi" w:cs="Arial"/>
          <w:sz w:val="22"/>
          <w:szCs w:val="22"/>
        </w:rPr>
        <w:t>: Convergence and Divergence of Religious and Cultural Identities among the Pakhtuns of Pakistan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Pr="00454B65">
        <w:rPr>
          <w:rFonts w:asciiTheme="minorHAnsi" w:hAnsiTheme="minorHAnsi" w:cs="Arial"/>
          <w:i/>
          <w:sz w:val="22"/>
          <w:szCs w:val="22"/>
        </w:rPr>
        <w:t xml:space="preserve">Peshawar </w:t>
      </w:r>
      <w:proofErr w:type="spellStart"/>
      <w:r w:rsidRPr="00454B65">
        <w:rPr>
          <w:rFonts w:asciiTheme="minorHAnsi" w:hAnsiTheme="minorHAnsi" w:cs="Arial"/>
          <w:i/>
          <w:sz w:val="22"/>
          <w:szCs w:val="22"/>
        </w:rPr>
        <w:t>Islamicus</w:t>
      </w:r>
      <w:proofErr w:type="spellEnd"/>
      <w:r>
        <w:rPr>
          <w:rFonts w:asciiTheme="minorHAnsi" w:hAnsiTheme="minorHAnsi" w:cs="Arial"/>
          <w:sz w:val="22"/>
          <w:szCs w:val="22"/>
        </w:rPr>
        <w:t>. 6 (2), pp. 15-27.</w:t>
      </w:r>
      <w:r w:rsidR="00A15A34">
        <w:rPr>
          <w:rFonts w:asciiTheme="minorHAnsi" w:hAnsiTheme="minorHAnsi" w:cs="Arial"/>
          <w:sz w:val="22"/>
          <w:szCs w:val="22"/>
        </w:rPr>
        <w:t xml:space="preserve"> </w:t>
      </w:r>
      <w:r w:rsidR="00A15A34">
        <w:rPr>
          <w:rFonts w:asciiTheme="minorHAnsi" w:hAnsiTheme="minorHAnsi"/>
          <w:sz w:val="22"/>
          <w:szCs w:val="22"/>
        </w:rPr>
        <w:t>(HEC- Y Category)</w:t>
      </w:r>
    </w:p>
    <w:p w14:paraId="18713780" w14:textId="3DE41DAF" w:rsidR="00600215" w:rsidRPr="00A15A34" w:rsidRDefault="003E5EEF" w:rsidP="00FE14AE">
      <w:pPr>
        <w:pStyle w:val="NormalWeb"/>
        <w:shd w:val="clear" w:color="auto" w:fill="FFFFFF"/>
        <w:spacing w:after="0"/>
        <w:ind w:left="1260" w:hanging="1260"/>
        <w:rPr>
          <w:rFonts w:asciiTheme="minorHAnsi" w:hAnsiTheme="minorHAnsi" w:cs="Arial"/>
          <w:bCs/>
          <w:iCs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Shahida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Aman</w:t>
      </w:r>
      <w:proofErr w:type="spellEnd"/>
      <w:r w:rsidR="00600215" w:rsidRPr="007E39D0">
        <w:rPr>
          <w:rFonts w:asciiTheme="minorHAnsi" w:hAnsiTheme="minorHAnsi" w:cs="Arial"/>
          <w:sz w:val="22"/>
          <w:szCs w:val="22"/>
        </w:rPr>
        <w:t xml:space="preserve"> </w:t>
      </w:r>
      <w:r w:rsidR="00D94BD5">
        <w:rPr>
          <w:rFonts w:asciiTheme="minorHAnsi" w:hAnsiTheme="minorHAnsi" w:cs="Arial"/>
          <w:sz w:val="22"/>
          <w:szCs w:val="22"/>
        </w:rPr>
        <w:t xml:space="preserve">and Muhammad Ayub Jan </w:t>
      </w:r>
      <w:r w:rsidR="00600215" w:rsidRPr="007E39D0">
        <w:rPr>
          <w:rFonts w:asciiTheme="minorHAnsi" w:hAnsiTheme="minorHAnsi" w:cs="Arial"/>
          <w:sz w:val="22"/>
          <w:szCs w:val="22"/>
        </w:rPr>
        <w:t xml:space="preserve">(2015). </w:t>
      </w:r>
      <w:r w:rsidR="00600215" w:rsidRPr="007E39D0">
        <w:rPr>
          <w:rFonts w:asciiTheme="minorHAnsi" w:hAnsiTheme="minorHAnsi" w:cs="Arial"/>
          <w:bCs/>
          <w:sz w:val="22"/>
          <w:szCs w:val="22"/>
        </w:rPr>
        <w:t>A Historical Analysis of Trends in Pakhtun Ethno-Nationalism.</w:t>
      </w:r>
      <w:r w:rsidR="00600215" w:rsidRPr="007E39D0">
        <w:rPr>
          <w:rFonts w:asciiTheme="minorHAnsi" w:hAnsiTheme="minorHAnsi" w:cs="Arial"/>
          <w:bCs/>
          <w:i/>
          <w:iCs/>
          <w:sz w:val="22"/>
          <w:szCs w:val="22"/>
        </w:rPr>
        <w:t xml:space="preserve"> South Asian Studies. </w:t>
      </w:r>
      <w:r w:rsidR="00602971">
        <w:rPr>
          <w:rFonts w:asciiTheme="minorHAnsi" w:hAnsiTheme="minorHAnsi" w:cs="Arial"/>
          <w:bCs/>
          <w:iCs/>
          <w:sz w:val="22"/>
          <w:szCs w:val="22"/>
        </w:rPr>
        <w:t>30 (2),</w:t>
      </w:r>
      <w:r w:rsidR="00600215" w:rsidRPr="007E39D0">
        <w:rPr>
          <w:rFonts w:asciiTheme="minorHAnsi" w:hAnsiTheme="minorHAnsi" w:cs="Arial"/>
          <w:bCs/>
          <w:iCs/>
          <w:sz w:val="22"/>
          <w:szCs w:val="22"/>
        </w:rPr>
        <w:t xml:space="preserve"> pp. 231 – 246.</w:t>
      </w:r>
      <w:r w:rsidR="00600215" w:rsidRPr="007E39D0">
        <w:rPr>
          <w:rFonts w:asciiTheme="minorHAnsi" w:hAnsiTheme="minorHAnsi" w:cs="Arial"/>
          <w:bCs/>
          <w:i/>
          <w:iCs/>
          <w:sz w:val="22"/>
          <w:szCs w:val="22"/>
        </w:rPr>
        <w:t xml:space="preserve"> </w:t>
      </w:r>
      <w:r w:rsidR="00A15A34">
        <w:rPr>
          <w:rFonts w:asciiTheme="minorHAnsi" w:hAnsiTheme="minorHAnsi"/>
          <w:sz w:val="22"/>
          <w:szCs w:val="22"/>
        </w:rPr>
        <w:t>(HEC- X Category)</w:t>
      </w:r>
    </w:p>
    <w:p w14:paraId="44F39D83" w14:textId="15F8B278" w:rsidR="00DF5B0E" w:rsidRDefault="00DF5B0E" w:rsidP="00FE14AE">
      <w:pPr>
        <w:pStyle w:val="NormalWeb"/>
        <w:shd w:val="clear" w:color="auto" w:fill="FFFFFF"/>
        <w:spacing w:after="0"/>
        <w:ind w:left="1260" w:hanging="12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Muhammad Ayub Jan and Sami Raza</w:t>
      </w:r>
      <w:r w:rsidRPr="007E39D0">
        <w:rPr>
          <w:rFonts w:asciiTheme="minorHAnsi" w:hAnsiTheme="minorHAnsi" w:cs="Arial"/>
          <w:sz w:val="22"/>
          <w:szCs w:val="22"/>
        </w:rPr>
        <w:t xml:space="preserve"> (2015). Socio-Economic and Political Change in the Tribal Society: </w:t>
      </w:r>
      <w:proofErr w:type="spellStart"/>
      <w:r w:rsidRPr="007E39D0">
        <w:rPr>
          <w:rFonts w:asciiTheme="minorHAnsi" w:hAnsiTheme="minorHAnsi" w:cs="Arial"/>
          <w:sz w:val="22"/>
          <w:szCs w:val="22"/>
        </w:rPr>
        <w:t>Awami-khel’s</w:t>
      </w:r>
      <w:proofErr w:type="spellEnd"/>
      <w:r w:rsidRPr="007E39D0">
        <w:rPr>
          <w:rFonts w:asciiTheme="minorHAnsi" w:hAnsiTheme="minorHAnsi" w:cs="Arial"/>
          <w:sz w:val="22"/>
          <w:szCs w:val="22"/>
        </w:rPr>
        <w:t xml:space="preserve"> Struggle for Equality, Emancipation and </w:t>
      </w:r>
      <w:proofErr w:type="spellStart"/>
      <w:r w:rsidRPr="007E39D0">
        <w:rPr>
          <w:rFonts w:asciiTheme="minorHAnsi" w:hAnsiTheme="minorHAnsi" w:cs="Arial"/>
          <w:sz w:val="22"/>
          <w:szCs w:val="22"/>
        </w:rPr>
        <w:t>Honour</w:t>
      </w:r>
      <w:proofErr w:type="spellEnd"/>
      <w:r w:rsidRPr="007E39D0">
        <w:rPr>
          <w:rFonts w:asciiTheme="minorHAnsi" w:hAnsiTheme="minorHAnsi" w:cs="Arial"/>
          <w:sz w:val="22"/>
          <w:szCs w:val="22"/>
        </w:rPr>
        <w:t xml:space="preserve"> in Batkhela, Malakand. </w:t>
      </w:r>
      <w:proofErr w:type="spellStart"/>
      <w:r w:rsidRPr="00664ECE">
        <w:rPr>
          <w:rFonts w:asciiTheme="minorHAnsi" w:hAnsiTheme="minorHAnsi" w:cs="Arial"/>
          <w:i/>
          <w:sz w:val="22"/>
          <w:szCs w:val="22"/>
        </w:rPr>
        <w:t>Historicus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: </w:t>
      </w:r>
      <w:r w:rsidRPr="007E39D0">
        <w:rPr>
          <w:rFonts w:asciiTheme="minorHAnsi" w:hAnsiTheme="minorHAnsi" w:cs="Arial"/>
          <w:i/>
          <w:sz w:val="22"/>
          <w:szCs w:val="22"/>
        </w:rPr>
        <w:t>Pakistan Historical Society</w:t>
      </w:r>
      <w:r w:rsidRPr="007E39D0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>LXIII (4)</w:t>
      </w:r>
      <w:r w:rsidRPr="007E39D0">
        <w:rPr>
          <w:rFonts w:asciiTheme="minorHAnsi" w:hAnsiTheme="minorHAnsi" w:cs="Arial"/>
          <w:sz w:val="22"/>
          <w:szCs w:val="22"/>
        </w:rPr>
        <w:t>, pp. 55-73.</w:t>
      </w:r>
      <w:r w:rsidR="00A15A34">
        <w:rPr>
          <w:rFonts w:asciiTheme="minorHAnsi" w:hAnsiTheme="minorHAnsi" w:cs="Arial"/>
          <w:sz w:val="22"/>
          <w:szCs w:val="22"/>
        </w:rPr>
        <w:t xml:space="preserve"> </w:t>
      </w:r>
      <w:r w:rsidR="00A15A34">
        <w:rPr>
          <w:rFonts w:asciiTheme="minorHAnsi" w:hAnsiTheme="minorHAnsi"/>
          <w:sz w:val="22"/>
          <w:szCs w:val="22"/>
        </w:rPr>
        <w:t>(HEC- Y Category)</w:t>
      </w:r>
    </w:p>
    <w:p w14:paraId="165D0F32" w14:textId="50F2F10E" w:rsidR="00DD2897" w:rsidRDefault="00DD2897" w:rsidP="00FE14AE">
      <w:pPr>
        <w:widowControl w:val="0"/>
        <w:autoSpaceDE w:val="0"/>
        <w:autoSpaceDN w:val="0"/>
        <w:adjustRightInd w:val="0"/>
        <w:spacing w:after="240" w:line="320" w:lineRule="atLeast"/>
        <w:ind w:left="1260" w:hanging="12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Sye</w:t>
      </w:r>
      <w:r w:rsidR="00454B65">
        <w:rPr>
          <w:rFonts w:asciiTheme="minorHAnsi" w:hAnsiTheme="minorHAnsi" w:cs="Arial"/>
          <w:sz w:val="22"/>
          <w:szCs w:val="22"/>
        </w:rPr>
        <w:t xml:space="preserve">d </w:t>
      </w:r>
      <w:proofErr w:type="spellStart"/>
      <w:r w:rsidR="00454B65">
        <w:rPr>
          <w:rFonts w:asciiTheme="minorHAnsi" w:hAnsiTheme="minorHAnsi" w:cs="Arial"/>
          <w:sz w:val="22"/>
          <w:szCs w:val="22"/>
        </w:rPr>
        <w:t>Wasif</w:t>
      </w:r>
      <w:proofErr w:type="spellEnd"/>
      <w:r w:rsidR="00454B65">
        <w:rPr>
          <w:rFonts w:asciiTheme="minorHAnsi" w:hAnsiTheme="minorHAnsi" w:cs="Arial"/>
          <w:sz w:val="22"/>
          <w:szCs w:val="22"/>
        </w:rPr>
        <w:t xml:space="preserve"> Azi</w:t>
      </w:r>
      <w:r w:rsidR="00D94BD5">
        <w:rPr>
          <w:rFonts w:asciiTheme="minorHAnsi" w:hAnsiTheme="minorHAnsi" w:cs="Arial"/>
          <w:sz w:val="22"/>
          <w:szCs w:val="22"/>
        </w:rPr>
        <w:t xml:space="preserve">m, </w:t>
      </w:r>
      <w:proofErr w:type="spellStart"/>
      <w:r>
        <w:rPr>
          <w:rFonts w:asciiTheme="minorHAnsi" w:hAnsiTheme="minorHAnsi" w:cs="Arial"/>
          <w:sz w:val="22"/>
          <w:szCs w:val="22"/>
        </w:rPr>
        <w:t>Wajid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Mehmood</w:t>
      </w:r>
      <w:proofErr w:type="spellEnd"/>
      <w:r w:rsidR="00D94BD5">
        <w:rPr>
          <w:rFonts w:asciiTheme="minorHAnsi" w:hAnsiTheme="minorHAnsi" w:cs="Arial"/>
          <w:sz w:val="22"/>
          <w:szCs w:val="22"/>
        </w:rPr>
        <w:t xml:space="preserve"> and Muhammad Ayub Jan</w:t>
      </w:r>
      <w:r>
        <w:rPr>
          <w:rFonts w:asciiTheme="minorHAnsi" w:hAnsiTheme="minorHAnsi" w:cs="Arial"/>
          <w:sz w:val="22"/>
          <w:szCs w:val="22"/>
        </w:rPr>
        <w:t xml:space="preserve">. (2015). </w:t>
      </w:r>
      <w:r w:rsidRPr="00DD2897">
        <w:rPr>
          <w:rFonts w:asciiTheme="minorHAnsi" w:hAnsiTheme="minorHAnsi" w:cs="Arial"/>
          <w:sz w:val="22"/>
          <w:szCs w:val="22"/>
          <w:lang w:val="en-CA"/>
        </w:rPr>
        <w:t xml:space="preserve">Muslim </w:t>
      </w:r>
      <w:r w:rsidR="00842E11">
        <w:rPr>
          <w:rFonts w:asciiTheme="minorHAnsi" w:hAnsiTheme="minorHAnsi" w:cs="Arial"/>
          <w:sz w:val="22"/>
          <w:szCs w:val="22"/>
          <w:lang w:val="en-CA"/>
        </w:rPr>
        <w:t>Militant</w:t>
      </w:r>
      <w:r w:rsidRPr="00DD2897">
        <w:rPr>
          <w:rFonts w:asciiTheme="minorHAnsi" w:hAnsiTheme="minorHAnsi" w:cs="Arial"/>
          <w:sz w:val="22"/>
          <w:szCs w:val="22"/>
          <w:lang w:val="en-CA"/>
        </w:rPr>
        <w:t>s</w:t>
      </w:r>
      <w:r w:rsidR="00842E11">
        <w:rPr>
          <w:rFonts w:asciiTheme="minorHAnsi" w:hAnsiTheme="minorHAnsi" w:cs="Arial"/>
          <w:sz w:val="22"/>
          <w:szCs w:val="22"/>
          <w:lang w:val="en-CA"/>
        </w:rPr>
        <w:t>’</w:t>
      </w:r>
      <w:r w:rsidRPr="00DD2897">
        <w:rPr>
          <w:rFonts w:asciiTheme="minorHAnsi" w:hAnsiTheme="minorHAnsi" w:cs="Arial"/>
          <w:sz w:val="22"/>
          <w:szCs w:val="22"/>
          <w:lang w:val="en-CA"/>
        </w:rPr>
        <w:t xml:space="preserve"> Mindset and Quran</w:t>
      </w:r>
      <w:r w:rsidR="009B7486">
        <w:rPr>
          <w:rFonts w:asciiTheme="minorHAnsi" w:hAnsiTheme="minorHAnsi" w:cs="Arial"/>
          <w:sz w:val="22"/>
          <w:szCs w:val="22"/>
          <w:lang w:val="en-CA"/>
        </w:rPr>
        <w:t>:</w:t>
      </w:r>
      <w:r w:rsidRPr="00DD2897">
        <w:rPr>
          <w:rFonts w:asciiTheme="minorHAnsi" w:hAnsiTheme="minorHAnsi" w:cs="Arial"/>
          <w:sz w:val="22"/>
          <w:szCs w:val="22"/>
          <w:lang w:val="en-CA"/>
        </w:rPr>
        <w:t xml:space="preserve"> A Comparison of Narratives from Pakistan</w:t>
      </w:r>
      <w:r>
        <w:rPr>
          <w:rFonts w:asciiTheme="minorHAnsi" w:hAnsiTheme="minorHAnsi" w:cs="Arial"/>
          <w:sz w:val="22"/>
          <w:szCs w:val="22"/>
          <w:lang w:val="en-CA"/>
        </w:rPr>
        <w:t xml:space="preserve">. </w:t>
      </w:r>
      <w:r w:rsidRPr="00DD2897">
        <w:rPr>
          <w:rFonts w:asciiTheme="minorHAnsi" w:hAnsiTheme="minorHAnsi" w:cs="Arial"/>
          <w:i/>
          <w:sz w:val="22"/>
          <w:szCs w:val="22"/>
          <w:lang w:val="en-CA"/>
        </w:rPr>
        <w:t>PUTAJ Social Sciences</w:t>
      </w:r>
      <w:r>
        <w:rPr>
          <w:rFonts w:asciiTheme="minorHAnsi" w:hAnsiTheme="minorHAnsi" w:cs="Arial"/>
          <w:sz w:val="22"/>
          <w:szCs w:val="22"/>
          <w:lang w:val="en-CA"/>
        </w:rPr>
        <w:t>. 22 (1).</w:t>
      </w:r>
      <w:r w:rsidR="00842E11">
        <w:rPr>
          <w:rFonts w:asciiTheme="minorHAnsi" w:hAnsiTheme="minorHAnsi" w:cs="Arial"/>
          <w:sz w:val="22"/>
          <w:szCs w:val="22"/>
          <w:lang w:val="en-CA"/>
        </w:rPr>
        <w:t xml:space="preserve"> Pp. 18</w:t>
      </w:r>
      <w:r w:rsidR="009B7486">
        <w:rPr>
          <w:rFonts w:asciiTheme="minorHAnsi" w:hAnsiTheme="minorHAnsi" w:cs="Arial"/>
          <w:sz w:val="22"/>
          <w:szCs w:val="22"/>
          <w:lang w:val="en-CA"/>
        </w:rPr>
        <w:t>3-</w:t>
      </w:r>
      <w:r>
        <w:rPr>
          <w:rFonts w:asciiTheme="minorHAnsi" w:hAnsiTheme="minorHAnsi" w:cs="Arial"/>
          <w:sz w:val="22"/>
          <w:szCs w:val="22"/>
          <w:lang w:val="en-CA"/>
        </w:rPr>
        <w:t xml:space="preserve"> </w:t>
      </w:r>
      <w:r w:rsidR="00842E11">
        <w:rPr>
          <w:rFonts w:asciiTheme="minorHAnsi" w:hAnsiTheme="minorHAnsi" w:cs="Arial"/>
          <w:sz w:val="22"/>
          <w:szCs w:val="22"/>
          <w:lang w:val="en-CA"/>
        </w:rPr>
        <w:t>194</w:t>
      </w:r>
      <w:r w:rsidR="002171B4">
        <w:rPr>
          <w:rFonts w:asciiTheme="minorHAnsi" w:hAnsiTheme="minorHAnsi" w:cs="Arial"/>
          <w:sz w:val="22"/>
          <w:szCs w:val="22"/>
          <w:lang w:val="en-CA"/>
        </w:rPr>
        <w:t>.</w:t>
      </w:r>
      <w:r w:rsidRPr="00DD2897">
        <w:rPr>
          <w:rFonts w:asciiTheme="minorHAnsi" w:hAnsiTheme="minorHAnsi" w:cs="Arial"/>
          <w:sz w:val="22"/>
          <w:szCs w:val="22"/>
        </w:rPr>
        <w:t xml:space="preserve"> </w:t>
      </w:r>
      <w:r w:rsidR="00A15A34">
        <w:rPr>
          <w:rFonts w:asciiTheme="minorHAnsi" w:eastAsia="Times New Roman" w:hAnsiTheme="minorHAnsi"/>
          <w:color w:val="auto"/>
          <w:sz w:val="22"/>
          <w:szCs w:val="22"/>
        </w:rPr>
        <w:t>(HEC- Z Category)</w:t>
      </w:r>
    </w:p>
    <w:p w14:paraId="2B046B4E" w14:textId="0554EB3F" w:rsidR="00AD5E52" w:rsidRPr="00602971" w:rsidRDefault="00D94BD5" w:rsidP="00FE14AE">
      <w:pPr>
        <w:pStyle w:val="NormalWeb"/>
        <w:shd w:val="clear" w:color="auto" w:fill="FFFFFF"/>
        <w:spacing w:after="0" w:afterAutospacing="0"/>
        <w:ind w:left="1260" w:hanging="12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Muhammad Ayub Jan and</w:t>
      </w:r>
      <w:r w:rsidR="003E5EEF">
        <w:rPr>
          <w:rFonts w:asciiTheme="minorHAnsi" w:hAnsiTheme="minorHAnsi" w:cs="Arial"/>
          <w:sz w:val="22"/>
          <w:szCs w:val="22"/>
        </w:rPr>
        <w:t xml:space="preserve"> Sami Raza</w:t>
      </w:r>
      <w:r w:rsidR="00AD5E52" w:rsidRPr="007E39D0">
        <w:rPr>
          <w:rFonts w:asciiTheme="minorHAnsi" w:hAnsiTheme="minorHAnsi" w:cs="Arial"/>
          <w:sz w:val="22"/>
          <w:szCs w:val="22"/>
        </w:rPr>
        <w:t xml:space="preserve"> (2015). New Institutionalism: Identifying Informal Institutions in the Political Process of Pakistan. </w:t>
      </w:r>
      <w:r w:rsidR="00AD5E52" w:rsidRPr="007E39D0">
        <w:rPr>
          <w:rFonts w:asciiTheme="minorHAnsi" w:hAnsiTheme="minorHAnsi" w:cs="Arial"/>
          <w:i/>
          <w:sz w:val="22"/>
          <w:szCs w:val="22"/>
        </w:rPr>
        <w:t xml:space="preserve">Journal of Political Studies. </w:t>
      </w:r>
      <w:r w:rsidR="003261EA" w:rsidRPr="00602971">
        <w:rPr>
          <w:rFonts w:asciiTheme="minorHAnsi" w:hAnsiTheme="minorHAnsi" w:cs="Arial"/>
          <w:sz w:val="22"/>
          <w:szCs w:val="22"/>
        </w:rPr>
        <w:t xml:space="preserve">22(1), </w:t>
      </w:r>
      <w:r w:rsidR="00602971">
        <w:rPr>
          <w:rFonts w:asciiTheme="minorHAnsi" w:hAnsiTheme="minorHAnsi" w:cs="Arial"/>
          <w:sz w:val="22"/>
          <w:szCs w:val="22"/>
        </w:rPr>
        <w:t xml:space="preserve">pp. </w:t>
      </w:r>
      <w:r w:rsidR="003261EA" w:rsidRPr="00602971">
        <w:rPr>
          <w:rFonts w:asciiTheme="minorHAnsi" w:hAnsiTheme="minorHAnsi" w:cs="Arial"/>
          <w:sz w:val="22"/>
          <w:szCs w:val="22"/>
        </w:rPr>
        <w:t>181-195.</w:t>
      </w:r>
      <w:r w:rsidR="00A15A34">
        <w:rPr>
          <w:rFonts w:asciiTheme="minorHAnsi" w:hAnsiTheme="minorHAnsi" w:cs="Arial"/>
          <w:sz w:val="22"/>
          <w:szCs w:val="22"/>
        </w:rPr>
        <w:t xml:space="preserve"> </w:t>
      </w:r>
      <w:r w:rsidR="00A15A34">
        <w:rPr>
          <w:rFonts w:asciiTheme="minorHAnsi" w:hAnsiTheme="minorHAnsi"/>
          <w:sz w:val="22"/>
          <w:szCs w:val="22"/>
        </w:rPr>
        <w:t>(HEC- X Category)</w:t>
      </w:r>
    </w:p>
    <w:p w14:paraId="163862FC" w14:textId="25D1920D" w:rsidR="003E5EEF" w:rsidRPr="004450F1" w:rsidRDefault="003261EA" w:rsidP="00FE14AE">
      <w:pPr>
        <w:pStyle w:val="NormalWeb"/>
        <w:shd w:val="clear" w:color="auto" w:fill="FFFFFF"/>
        <w:spacing w:after="0"/>
        <w:ind w:left="1260" w:hanging="1260"/>
        <w:rPr>
          <w:rFonts w:asciiTheme="minorHAnsi" w:hAnsiTheme="minorHAnsi" w:cs="Arial"/>
          <w:i/>
          <w:sz w:val="22"/>
          <w:szCs w:val="22"/>
        </w:rPr>
      </w:pPr>
      <w:r w:rsidRPr="007E39D0">
        <w:rPr>
          <w:rFonts w:asciiTheme="minorHAnsi" w:hAnsiTheme="minorHAnsi" w:cs="Arial"/>
          <w:sz w:val="22"/>
          <w:szCs w:val="22"/>
        </w:rPr>
        <w:t>Jan, Muhammad. Ayub.</w:t>
      </w:r>
      <w:r w:rsidR="00E2586E">
        <w:rPr>
          <w:rFonts w:asciiTheme="minorHAnsi" w:hAnsiTheme="minorHAnsi" w:cs="Arial"/>
          <w:sz w:val="22"/>
          <w:szCs w:val="22"/>
        </w:rPr>
        <w:t xml:space="preserve"> (2015</w:t>
      </w:r>
      <w:r w:rsidR="00F47ECA" w:rsidRPr="007E39D0">
        <w:rPr>
          <w:rFonts w:asciiTheme="minorHAnsi" w:hAnsiTheme="minorHAnsi" w:cs="Arial"/>
          <w:sz w:val="22"/>
          <w:szCs w:val="22"/>
        </w:rPr>
        <w:t>).</w:t>
      </w:r>
      <w:r w:rsidRPr="007E39D0">
        <w:rPr>
          <w:rFonts w:asciiTheme="minorHAnsi" w:hAnsiTheme="minorHAnsi" w:cs="Arial"/>
          <w:sz w:val="22"/>
          <w:szCs w:val="22"/>
        </w:rPr>
        <w:t xml:space="preserve"> Dispatches from Pakistan, </w:t>
      </w:r>
      <w:r w:rsidRPr="007E39D0">
        <w:rPr>
          <w:rFonts w:asciiTheme="minorHAnsi" w:hAnsiTheme="minorHAnsi" w:cs="Arial"/>
          <w:i/>
          <w:sz w:val="22"/>
          <w:szCs w:val="22"/>
        </w:rPr>
        <w:t xml:space="preserve">Ethnic and Racial Studies. </w:t>
      </w:r>
      <w:r w:rsidRPr="00E2586E">
        <w:rPr>
          <w:rFonts w:asciiTheme="minorHAnsi" w:hAnsiTheme="minorHAnsi" w:cs="Arial"/>
          <w:sz w:val="22"/>
          <w:szCs w:val="22"/>
        </w:rPr>
        <w:t>Book Review</w:t>
      </w:r>
      <w:r w:rsidRPr="007E39D0">
        <w:rPr>
          <w:rFonts w:asciiTheme="minorHAnsi" w:hAnsiTheme="minorHAnsi" w:cs="Arial"/>
          <w:i/>
          <w:sz w:val="22"/>
          <w:szCs w:val="22"/>
        </w:rPr>
        <w:t>.</w:t>
      </w:r>
      <w:r w:rsidR="00E2586E">
        <w:rPr>
          <w:rFonts w:asciiTheme="minorHAnsi" w:hAnsiTheme="minorHAnsi" w:cs="Arial"/>
          <w:sz w:val="22"/>
          <w:szCs w:val="22"/>
        </w:rPr>
        <w:t xml:space="preserve"> 38 (13), pp. </w:t>
      </w:r>
      <w:r w:rsidR="00E2586E">
        <w:rPr>
          <w:rFonts w:ascii="Verdana" w:hAnsi="Verdana" w:cs="Verdana"/>
          <w:sz w:val="20"/>
          <w:szCs w:val="20"/>
        </w:rPr>
        <w:t>2443-2444.</w:t>
      </w:r>
      <w:r w:rsidRPr="007E39D0">
        <w:rPr>
          <w:rFonts w:asciiTheme="minorHAnsi" w:hAnsiTheme="minorHAnsi" w:cs="Arial"/>
          <w:i/>
          <w:sz w:val="22"/>
          <w:szCs w:val="22"/>
        </w:rPr>
        <w:t xml:space="preserve"> </w:t>
      </w:r>
      <w:r w:rsidR="007F0227" w:rsidRPr="007E39D0">
        <w:rPr>
          <w:rFonts w:asciiTheme="minorHAnsi" w:hAnsiTheme="minorHAnsi" w:cs="Arial"/>
          <w:i/>
          <w:sz w:val="22"/>
          <w:szCs w:val="22"/>
        </w:rPr>
        <w:t xml:space="preserve">DOI: 10.1080/01419870.2014.987796. </w:t>
      </w:r>
      <w:r w:rsidR="00A15A34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07B7F766" w14:textId="3182BCE5" w:rsidR="00D30C68" w:rsidRPr="003E5EEF" w:rsidRDefault="00D94BD5" w:rsidP="00FE14AE">
      <w:pPr>
        <w:widowControl w:val="0"/>
        <w:autoSpaceDE w:val="0"/>
        <w:autoSpaceDN w:val="0"/>
        <w:adjustRightInd w:val="0"/>
        <w:spacing w:after="240"/>
        <w:ind w:left="1260" w:hanging="1260"/>
        <w:rPr>
          <w:rFonts w:ascii="Times" w:eastAsia="Times New Roman" w:hAnsi="Times" w:cs="Times"/>
          <w:color w:val="auto"/>
        </w:rPr>
      </w:pPr>
      <w:r>
        <w:rPr>
          <w:rFonts w:asciiTheme="minorHAnsi" w:hAnsiTheme="minorHAnsi" w:cs="Arial"/>
          <w:color w:val="222222"/>
          <w:sz w:val="22"/>
          <w:szCs w:val="22"/>
        </w:rPr>
        <w:t xml:space="preserve">Syed Sami Raza, </w:t>
      </w:r>
      <w:proofErr w:type="spellStart"/>
      <w:r>
        <w:rPr>
          <w:rFonts w:asciiTheme="minorHAnsi" w:hAnsiTheme="minorHAnsi" w:cs="Arial"/>
          <w:color w:val="222222"/>
          <w:sz w:val="22"/>
          <w:szCs w:val="22"/>
        </w:rPr>
        <w:t>Lubna</w:t>
      </w:r>
      <w:proofErr w:type="spellEnd"/>
      <w:r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proofErr w:type="spellStart"/>
      <w:r w:rsidR="002956B6">
        <w:rPr>
          <w:rFonts w:asciiTheme="minorHAnsi" w:hAnsiTheme="minorHAnsi" w:cs="Arial"/>
          <w:color w:val="222222"/>
          <w:sz w:val="22"/>
          <w:szCs w:val="22"/>
        </w:rPr>
        <w:t>Abid</w:t>
      </w:r>
      <w:proofErr w:type="spellEnd"/>
      <w:r w:rsidR="002956B6"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r>
        <w:rPr>
          <w:rFonts w:asciiTheme="minorHAnsi" w:hAnsiTheme="minorHAnsi" w:cs="Arial"/>
          <w:color w:val="222222"/>
          <w:sz w:val="22"/>
          <w:szCs w:val="22"/>
        </w:rPr>
        <w:t>Ali,</w:t>
      </w:r>
      <w:r w:rsidR="002956B6">
        <w:rPr>
          <w:rFonts w:asciiTheme="minorHAnsi" w:hAnsiTheme="minorHAnsi" w:cs="Arial"/>
          <w:color w:val="222222"/>
          <w:sz w:val="22"/>
          <w:szCs w:val="22"/>
        </w:rPr>
        <w:t xml:space="preserve"> Muhammad Ayub Jan, </w:t>
      </w:r>
      <w:proofErr w:type="spellStart"/>
      <w:r w:rsidR="002956B6">
        <w:rPr>
          <w:rFonts w:asciiTheme="minorHAnsi" w:hAnsiTheme="minorHAnsi" w:cs="Arial"/>
          <w:color w:val="222222"/>
          <w:sz w:val="22"/>
          <w:szCs w:val="22"/>
        </w:rPr>
        <w:t>Amb</w:t>
      </w:r>
      <w:r w:rsidR="003E5EEF">
        <w:rPr>
          <w:rFonts w:asciiTheme="minorHAnsi" w:hAnsiTheme="minorHAnsi" w:cs="Arial"/>
          <w:color w:val="222222"/>
          <w:sz w:val="22"/>
          <w:szCs w:val="22"/>
        </w:rPr>
        <w:t>rin</w:t>
      </w:r>
      <w:proofErr w:type="spellEnd"/>
      <w:r w:rsidR="003E5EEF">
        <w:rPr>
          <w:rFonts w:asciiTheme="minorHAnsi" w:hAnsiTheme="minorHAnsi" w:cs="Arial"/>
          <w:color w:val="222222"/>
          <w:sz w:val="22"/>
          <w:szCs w:val="22"/>
        </w:rPr>
        <w:t xml:space="preserve"> Fatima</w:t>
      </w:r>
      <w:r w:rsidR="002956B6">
        <w:rPr>
          <w:rFonts w:asciiTheme="minorHAnsi" w:hAnsiTheme="minorHAnsi" w:cs="Arial"/>
          <w:color w:val="222222"/>
          <w:sz w:val="22"/>
          <w:szCs w:val="22"/>
        </w:rPr>
        <w:t xml:space="preserve">, Ahmad Ali Naqvi and Syed Ali Raza Zaidi </w:t>
      </w:r>
      <w:r w:rsidR="00284CE0" w:rsidRPr="007E39D0">
        <w:rPr>
          <w:rFonts w:asciiTheme="minorHAnsi" w:hAnsiTheme="minorHAnsi" w:cs="Arial"/>
          <w:color w:val="222222"/>
          <w:sz w:val="22"/>
          <w:szCs w:val="22"/>
        </w:rPr>
        <w:t>(</w:t>
      </w:r>
      <w:r w:rsidR="00852AA1" w:rsidRPr="007E39D0">
        <w:rPr>
          <w:rFonts w:asciiTheme="minorHAnsi" w:hAnsiTheme="minorHAnsi" w:cs="Arial"/>
          <w:color w:val="222222"/>
          <w:sz w:val="22"/>
          <w:szCs w:val="22"/>
        </w:rPr>
        <w:t xml:space="preserve">2014).  </w:t>
      </w:r>
      <w:r w:rsidR="00664ECE">
        <w:rPr>
          <w:rFonts w:asciiTheme="minorHAnsi" w:hAnsiTheme="minorHAnsi" w:cs="Arial"/>
          <w:color w:val="222222"/>
          <w:sz w:val="22"/>
          <w:szCs w:val="22"/>
        </w:rPr>
        <w:t>Desiring Enemy: An Ontological R</w:t>
      </w:r>
      <w:r w:rsidR="00852AA1" w:rsidRPr="007E39D0">
        <w:rPr>
          <w:rFonts w:asciiTheme="minorHAnsi" w:hAnsiTheme="minorHAnsi" w:cs="Arial"/>
          <w:color w:val="222222"/>
          <w:sz w:val="22"/>
          <w:szCs w:val="22"/>
        </w:rPr>
        <w:t xml:space="preserve">eading of the Military Operations on North Western Frontier, </w:t>
      </w:r>
      <w:r w:rsidR="00D30C68" w:rsidRPr="007E39D0">
        <w:rPr>
          <w:rFonts w:asciiTheme="minorHAnsi" w:hAnsiTheme="minorHAnsi" w:cs="Arial"/>
          <w:i/>
          <w:sz w:val="22"/>
          <w:szCs w:val="22"/>
        </w:rPr>
        <w:t>Journal of Political Studies</w:t>
      </w:r>
      <w:r w:rsidR="00D30C68" w:rsidRPr="007E39D0">
        <w:rPr>
          <w:rFonts w:asciiTheme="minorHAnsi" w:hAnsiTheme="minorHAnsi" w:cs="Arial"/>
          <w:sz w:val="22"/>
          <w:szCs w:val="22"/>
        </w:rPr>
        <w:t>, 21 (2</w:t>
      </w:r>
      <w:r w:rsidR="00284CE0" w:rsidRPr="007E39D0">
        <w:rPr>
          <w:rFonts w:asciiTheme="minorHAnsi" w:hAnsiTheme="minorHAnsi" w:cs="Arial"/>
          <w:sz w:val="22"/>
          <w:szCs w:val="22"/>
        </w:rPr>
        <w:t>),</w:t>
      </w:r>
      <w:r w:rsidR="00D30C68" w:rsidRPr="007E39D0">
        <w:rPr>
          <w:rFonts w:asciiTheme="minorHAnsi" w:hAnsiTheme="minorHAnsi" w:cs="Arial"/>
          <w:sz w:val="22"/>
          <w:szCs w:val="22"/>
        </w:rPr>
        <w:t xml:space="preserve"> </w:t>
      </w:r>
      <w:r w:rsidR="00602971">
        <w:rPr>
          <w:rFonts w:asciiTheme="minorHAnsi" w:hAnsiTheme="minorHAnsi" w:cs="Arial"/>
          <w:sz w:val="22"/>
          <w:szCs w:val="22"/>
        </w:rPr>
        <w:t>pp. 91-</w:t>
      </w:r>
      <w:r w:rsidR="00D30C68" w:rsidRPr="007E39D0">
        <w:rPr>
          <w:rFonts w:asciiTheme="minorHAnsi" w:hAnsiTheme="minorHAnsi" w:cs="Arial"/>
          <w:sz w:val="22"/>
          <w:szCs w:val="22"/>
        </w:rPr>
        <w:t>107</w:t>
      </w:r>
      <w:r w:rsidR="00A15A34">
        <w:rPr>
          <w:rFonts w:asciiTheme="minorHAnsi" w:hAnsiTheme="minorHAnsi" w:cs="Arial"/>
          <w:sz w:val="22"/>
          <w:szCs w:val="22"/>
        </w:rPr>
        <w:t xml:space="preserve">. </w:t>
      </w:r>
      <w:r w:rsidR="00A15A34">
        <w:rPr>
          <w:rFonts w:asciiTheme="minorHAnsi" w:eastAsia="Times New Roman" w:hAnsiTheme="minorHAnsi"/>
          <w:color w:val="auto"/>
          <w:sz w:val="22"/>
          <w:szCs w:val="22"/>
        </w:rPr>
        <w:t>(HEC- X Category)</w:t>
      </w:r>
    </w:p>
    <w:p w14:paraId="379AB189" w14:textId="5918ACB6" w:rsidR="00284CE0" w:rsidRPr="007E39D0" w:rsidRDefault="002956B6" w:rsidP="00FE14AE">
      <w:pPr>
        <w:pStyle w:val="NormalWeb"/>
        <w:shd w:val="clear" w:color="auto" w:fill="FFFFFF"/>
        <w:spacing w:after="0" w:afterAutospacing="0"/>
        <w:ind w:left="1260" w:hanging="12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Syed </w:t>
      </w:r>
      <w:r w:rsidR="003E5EEF">
        <w:rPr>
          <w:rFonts w:asciiTheme="minorHAnsi" w:hAnsiTheme="minorHAnsi" w:cs="Arial"/>
          <w:color w:val="222222"/>
          <w:sz w:val="22"/>
          <w:szCs w:val="22"/>
        </w:rPr>
        <w:t>Ali Raza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 Zaidi</w:t>
      </w:r>
      <w:r w:rsidR="003E5EEF">
        <w:rPr>
          <w:rFonts w:asciiTheme="minorHAnsi" w:hAnsiTheme="minorHAnsi" w:cs="Arial"/>
          <w:color w:val="222222"/>
          <w:sz w:val="22"/>
          <w:szCs w:val="22"/>
        </w:rPr>
        <w:t xml:space="preserve">, </w:t>
      </w:r>
      <w:proofErr w:type="spellStart"/>
      <w:r w:rsidR="003E5EEF">
        <w:rPr>
          <w:rFonts w:asciiTheme="minorHAnsi" w:hAnsiTheme="minorHAnsi" w:cs="Arial"/>
          <w:color w:val="222222"/>
          <w:sz w:val="22"/>
          <w:szCs w:val="22"/>
        </w:rPr>
        <w:t>Lubna</w:t>
      </w:r>
      <w:proofErr w:type="spellEnd"/>
      <w:r w:rsidR="00DA317B">
        <w:rPr>
          <w:rFonts w:asciiTheme="minorHAnsi" w:hAnsiTheme="minorHAnsi" w:cs="Arial"/>
          <w:color w:val="222222"/>
          <w:sz w:val="22"/>
          <w:szCs w:val="22"/>
        </w:rPr>
        <w:t xml:space="preserve"> Ali</w:t>
      </w:r>
      <w:r w:rsidR="003E5EEF">
        <w:rPr>
          <w:rFonts w:asciiTheme="minorHAnsi" w:hAnsiTheme="minorHAnsi" w:cs="Arial"/>
          <w:color w:val="222222"/>
          <w:sz w:val="22"/>
          <w:szCs w:val="22"/>
        </w:rPr>
        <w:t xml:space="preserve">, Ahmad Ali 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Naqvi, Muhammad Ayub Jan, Syed Sami Raza and </w:t>
      </w:r>
      <w:proofErr w:type="spellStart"/>
      <w:r>
        <w:rPr>
          <w:rFonts w:asciiTheme="minorHAnsi" w:hAnsiTheme="minorHAnsi" w:cs="Arial"/>
          <w:color w:val="222222"/>
          <w:sz w:val="22"/>
          <w:szCs w:val="22"/>
        </w:rPr>
        <w:t>Anba</w:t>
      </w:r>
      <w:r w:rsidR="003E5EEF">
        <w:rPr>
          <w:rFonts w:asciiTheme="minorHAnsi" w:hAnsiTheme="minorHAnsi" w:cs="Arial"/>
          <w:color w:val="222222"/>
          <w:sz w:val="22"/>
          <w:szCs w:val="22"/>
        </w:rPr>
        <w:t>rin</w:t>
      </w:r>
      <w:proofErr w:type="spellEnd"/>
      <w:r w:rsidR="003E5EEF">
        <w:rPr>
          <w:rFonts w:asciiTheme="minorHAnsi" w:hAnsiTheme="minorHAnsi" w:cs="Arial"/>
          <w:color w:val="222222"/>
          <w:sz w:val="22"/>
          <w:szCs w:val="22"/>
        </w:rPr>
        <w:t xml:space="preserve"> Fatima. </w:t>
      </w:r>
      <w:r w:rsidR="00284CE0" w:rsidRPr="007E39D0">
        <w:rPr>
          <w:rFonts w:asciiTheme="minorHAnsi" w:hAnsiTheme="minorHAnsi" w:cs="Arial"/>
          <w:sz w:val="22"/>
          <w:szCs w:val="22"/>
        </w:rPr>
        <w:t>(2014). War Making and State Making in Pakistan,</w:t>
      </w:r>
      <w:r w:rsidR="00F95F01">
        <w:rPr>
          <w:rFonts w:asciiTheme="minorHAnsi" w:hAnsiTheme="minorHAnsi" w:cs="Arial"/>
          <w:bCs/>
          <w:i/>
          <w:iCs/>
          <w:sz w:val="22"/>
          <w:szCs w:val="22"/>
        </w:rPr>
        <w:t xml:space="preserve"> </w:t>
      </w:r>
      <w:r w:rsidR="00F47ECA" w:rsidRPr="007E39D0">
        <w:rPr>
          <w:rFonts w:asciiTheme="minorHAnsi" w:hAnsiTheme="minorHAnsi" w:cs="Arial"/>
          <w:bCs/>
          <w:i/>
          <w:iCs/>
          <w:sz w:val="22"/>
          <w:szCs w:val="22"/>
        </w:rPr>
        <w:t>South Asian Studies</w:t>
      </w:r>
      <w:r w:rsidR="00284CE0" w:rsidRPr="007E39D0">
        <w:rPr>
          <w:rFonts w:asciiTheme="minorHAnsi" w:hAnsiTheme="minorHAnsi" w:cs="Arial"/>
          <w:sz w:val="22"/>
          <w:szCs w:val="22"/>
        </w:rPr>
        <w:t>, 29 (2),</w:t>
      </w:r>
      <w:r w:rsidR="00602971">
        <w:rPr>
          <w:rFonts w:asciiTheme="minorHAnsi" w:hAnsiTheme="minorHAnsi" w:cs="Arial"/>
          <w:sz w:val="22"/>
          <w:szCs w:val="22"/>
        </w:rPr>
        <w:t xml:space="preserve"> pp.</w:t>
      </w:r>
      <w:r w:rsidR="00284CE0" w:rsidRPr="007E39D0">
        <w:rPr>
          <w:rFonts w:asciiTheme="minorHAnsi" w:eastAsia="ヒラギノ角ゴ Pro W3" w:hAnsiTheme="minorHAnsi"/>
          <w:color w:val="000000"/>
          <w:sz w:val="22"/>
          <w:szCs w:val="22"/>
        </w:rPr>
        <w:t xml:space="preserve"> </w:t>
      </w:r>
      <w:r w:rsidR="00284CE0" w:rsidRPr="007E39D0">
        <w:rPr>
          <w:rFonts w:asciiTheme="minorHAnsi" w:hAnsiTheme="minorHAnsi" w:cs="Arial"/>
          <w:sz w:val="22"/>
          <w:szCs w:val="22"/>
        </w:rPr>
        <w:t>379-394.</w:t>
      </w:r>
      <w:r w:rsidR="00A15A34">
        <w:rPr>
          <w:rFonts w:asciiTheme="minorHAnsi" w:hAnsiTheme="minorHAnsi" w:cs="Arial"/>
          <w:sz w:val="22"/>
          <w:szCs w:val="22"/>
        </w:rPr>
        <w:t xml:space="preserve"> </w:t>
      </w:r>
      <w:r w:rsidR="00A15A34">
        <w:rPr>
          <w:rFonts w:asciiTheme="minorHAnsi" w:hAnsiTheme="minorHAnsi"/>
          <w:sz w:val="22"/>
          <w:szCs w:val="22"/>
        </w:rPr>
        <w:t>(HEC- X Category)</w:t>
      </w:r>
    </w:p>
    <w:p w14:paraId="201D5987" w14:textId="53A79311" w:rsidR="003E5EEF" w:rsidRDefault="003E5EEF" w:rsidP="00FE14AE">
      <w:pPr>
        <w:pStyle w:val="NormalWeb"/>
        <w:shd w:val="clear" w:color="auto" w:fill="FFFFFF"/>
        <w:spacing w:after="0"/>
        <w:ind w:left="1260" w:hanging="1260"/>
        <w:rPr>
          <w:rFonts w:asciiTheme="minorHAnsi" w:hAnsiTheme="minorHAnsi" w:cs="Arial"/>
          <w:color w:val="222222"/>
          <w:sz w:val="22"/>
          <w:szCs w:val="22"/>
        </w:rPr>
      </w:pPr>
      <w:proofErr w:type="spellStart"/>
      <w:r w:rsidRPr="007E39D0">
        <w:rPr>
          <w:rFonts w:asciiTheme="minorHAnsi" w:hAnsiTheme="minorHAnsi" w:cs="Arial"/>
          <w:color w:val="222222"/>
          <w:sz w:val="22"/>
          <w:szCs w:val="22"/>
        </w:rPr>
        <w:t>Faiza</w:t>
      </w:r>
      <w:proofErr w:type="spellEnd"/>
      <w:r w:rsidRPr="007E39D0">
        <w:rPr>
          <w:rFonts w:asciiTheme="minorHAnsi" w:hAnsiTheme="minorHAnsi" w:cs="Arial"/>
          <w:color w:val="222222"/>
          <w:sz w:val="22"/>
          <w:szCs w:val="22"/>
        </w:rPr>
        <w:t xml:space="preserve"> Bashir </w:t>
      </w:r>
      <w:r w:rsidR="003C36EB">
        <w:rPr>
          <w:rFonts w:asciiTheme="minorHAnsi" w:hAnsiTheme="minorHAnsi" w:cs="Arial"/>
          <w:color w:val="222222"/>
          <w:sz w:val="22"/>
          <w:szCs w:val="22"/>
        </w:rPr>
        <w:t xml:space="preserve">and Muhammad Ayub Jan </w:t>
      </w:r>
      <w:r w:rsidRPr="007E39D0">
        <w:rPr>
          <w:rFonts w:asciiTheme="minorHAnsi" w:hAnsiTheme="minorHAnsi" w:cs="Arial"/>
          <w:color w:val="222222"/>
          <w:sz w:val="22"/>
          <w:szCs w:val="22"/>
        </w:rPr>
        <w:t xml:space="preserve">(2014). Pak-US Relations: Convergence of Interests. </w:t>
      </w:r>
      <w:r w:rsidRPr="007E39D0">
        <w:rPr>
          <w:rFonts w:asciiTheme="minorHAnsi" w:hAnsiTheme="minorHAnsi" w:cs="Arial"/>
          <w:i/>
          <w:color w:val="222222"/>
          <w:sz w:val="22"/>
          <w:szCs w:val="22"/>
        </w:rPr>
        <w:t>PUTAJ-Humanities and Social Sciences</w:t>
      </w:r>
      <w:r w:rsidRPr="007E39D0">
        <w:rPr>
          <w:rFonts w:asciiTheme="minorHAnsi" w:hAnsiTheme="minorHAnsi" w:cs="Arial"/>
          <w:color w:val="222222"/>
          <w:sz w:val="22"/>
          <w:szCs w:val="22"/>
        </w:rPr>
        <w:t xml:space="preserve">, 21 (2).  </w:t>
      </w:r>
      <w:r w:rsidR="00602971">
        <w:rPr>
          <w:rFonts w:asciiTheme="minorHAnsi" w:hAnsiTheme="minorHAnsi" w:cs="Arial"/>
          <w:color w:val="222222"/>
          <w:sz w:val="22"/>
          <w:szCs w:val="22"/>
        </w:rPr>
        <w:t xml:space="preserve">pp. 117-133. </w:t>
      </w:r>
      <w:r w:rsidR="00A15A34">
        <w:rPr>
          <w:rFonts w:asciiTheme="minorHAnsi" w:hAnsiTheme="minorHAnsi"/>
          <w:sz w:val="22"/>
          <w:szCs w:val="22"/>
        </w:rPr>
        <w:t>(HEC- Z Category)</w:t>
      </w:r>
    </w:p>
    <w:p w14:paraId="599AA3BB" w14:textId="26462BC0" w:rsidR="004450F1" w:rsidRDefault="003C36EB" w:rsidP="00FE14AE">
      <w:pPr>
        <w:pStyle w:val="NormalWeb"/>
        <w:shd w:val="clear" w:color="auto" w:fill="FFFFFF"/>
        <w:spacing w:after="0" w:afterAutospacing="0"/>
        <w:ind w:left="1260" w:hanging="1260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</w:rPr>
        <w:t>Muhammad Ayub Jan</w:t>
      </w:r>
      <w:r w:rsidR="004450F1" w:rsidRPr="007E39D0">
        <w:rPr>
          <w:rFonts w:asciiTheme="minorHAnsi" w:hAnsiTheme="minorHAnsi" w:cs="Arial"/>
          <w:color w:val="222222"/>
          <w:sz w:val="22"/>
          <w:szCs w:val="22"/>
        </w:rPr>
        <w:t xml:space="preserve"> (2014). ‘The Emergence and Transformation of Batkhela (Malakand) Bazaar: Ethnic Entrepreneurship, Social Networks, and Change in Disadvantageous Societies’, PSSP working paper No 021</w:t>
      </w:r>
      <w:r w:rsidR="004450F1" w:rsidRPr="00664ECE">
        <w:rPr>
          <w:rFonts w:asciiTheme="minorHAnsi" w:hAnsiTheme="minorHAnsi" w:cs="Arial"/>
          <w:i/>
          <w:color w:val="222222"/>
          <w:sz w:val="22"/>
          <w:szCs w:val="22"/>
        </w:rPr>
        <w:t>, International Food Policy Research Institute</w:t>
      </w:r>
      <w:r w:rsidR="004450F1" w:rsidRPr="007E39D0">
        <w:rPr>
          <w:rFonts w:asciiTheme="minorHAnsi" w:hAnsiTheme="minorHAnsi" w:cs="Arial"/>
          <w:color w:val="222222"/>
          <w:sz w:val="22"/>
          <w:szCs w:val="22"/>
        </w:rPr>
        <w:t xml:space="preserve">, Washington D.C. </w:t>
      </w:r>
    </w:p>
    <w:p w14:paraId="0D7A4D88" w14:textId="77777777" w:rsidR="00186B8C" w:rsidRPr="00537232" w:rsidRDefault="00186B8C" w:rsidP="00FE14AE">
      <w:pPr>
        <w:pStyle w:val="NormalWeb"/>
        <w:shd w:val="clear" w:color="auto" w:fill="FFFFFF"/>
        <w:spacing w:after="0" w:afterAutospacing="0"/>
        <w:ind w:left="1260" w:hanging="1260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</w:rPr>
        <w:t xml:space="preserve">Muhammad Ayub Jan and </w:t>
      </w:r>
      <w:proofErr w:type="spellStart"/>
      <w:r>
        <w:rPr>
          <w:rFonts w:asciiTheme="minorHAnsi" w:hAnsiTheme="minorHAnsi" w:cs="Arial"/>
          <w:color w:val="222222"/>
          <w:sz w:val="22"/>
          <w:szCs w:val="22"/>
        </w:rPr>
        <w:t>Shahida</w:t>
      </w:r>
      <w:proofErr w:type="spellEnd"/>
      <w:r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sz w:val="22"/>
          <w:szCs w:val="22"/>
        </w:rPr>
        <w:t>Aman</w:t>
      </w:r>
      <w:proofErr w:type="spellEnd"/>
      <w:r w:rsidRPr="007E39D0">
        <w:rPr>
          <w:rFonts w:asciiTheme="minorHAnsi" w:hAnsiTheme="minorHAnsi" w:cs="Arial"/>
          <w:color w:val="222222"/>
          <w:sz w:val="22"/>
          <w:szCs w:val="22"/>
        </w:rPr>
        <w:t xml:space="preserve"> (2012). Introduction. Conference Proceedings, Annual International Conference (14-15 November 20111) on the</w:t>
      </w:r>
      <w:r w:rsidRPr="007E39D0">
        <w:rPr>
          <w:rStyle w:val="apple-converted-space"/>
          <w:rFonts w:asciiTheme="minorHAnsi" w:hAnsiTheme="minorHAnsi" w:cs="Arial"/>
          <w:color w:val="222222"/>
          <w:sz w:val="22"/>
          <w:szCs w:val="22"/>
        </w:rPr>
        <w:t> </w:t>
      </w:r>
      <w:r w:rsidRPr="007E39D0">
        <w:rPr>
          <w:rStyle w:val="Emphasis"/>
          <w:rFonts w:asciiTheme="minorHAnsi" w:hAnsiTheme="minorHAnsi" w:cs="Arial"/>
          <w:color w:val="222222"/>
          <w:sz w:val="22"/>
          <w:szCs w:val="22"/>
        </w:rPr>
        <w:t>Dynamics of Change in Conflict Societies: Pakhtun Region in Perspective</w:t>
      </w:r>
      <w:r w:rsidRPr="007E39D0">
        <w:rPr>
          <w:rFonts w:asciiTheme="minorHAnsi" w:hAnsiTheme="minorHAnsi" w:cs="Arial"/>
          <w:color w:val="222222"/>
          <w:sz w:val="22"/>
          <w:szCs w:val="22"/>
        </w:rPr>
        <w:t xml:space="preserve">. Department of Political Science, University of Peshawar and </w:t>
      </w:r>
      <w:proofErr w:type="spellStart"/>
      <w:r w:rsidRPr="007E39D0">
        <w:rPr>
          <w:rFonts w:asciiTheme="minorHAnsi" w:hAnsiTheme="minorHAnsi" w:cs="Arial"/>
          <w:color w:val="222222"/>
          <w:sz w:val="22"/>
          <w:szCs w:val="22"/>
        </w:rPr>
        <w:t>Hanns</w:t>
      </w:r>
      <w:proofErr w:type="spellEnd"/>
      <w:r w:rsidRPr="007E39D0">
        <w:rPr>
          <w:rFonts w:asciiTheme="minorHAnsi" w:hAnsiTheme="minorHAnsi" w:cs="Arial"/>
          <w:color w:val="222222"/>
          <w:sz w:val="22"/>
          <w:szCs w:val="22"/>
        </w:rPr>
        <w:t xml:space="preserve"> Seidel Foundation, Islamabad. </w:t>
      </w:r>
    </w:p>
    <w:p w14:paraId="6E92B6C3" w14:textId="2634CB2C" w:rsidR="00186B8C" w:rsidRDefault="00186B8C" w:rsidP="00FE14AE">
      <w:pPr>
        <w:pStyle w:val="NormalWeb"/>
        <w:shd w:val="clear" w:color="auto" w:fill="FFFFFF"/>
        <w:spacing w:after="0" w:afterAutospacing="0"/>
        <w:ind w:left="1260" w:hanging="1260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</w:rPr>
        <w:t xml:space="preserve">Muhammad Ayub Jan and </w:t>
      </w:r>
      <w:proofErr w:type="spellStart"/>
      <w:r w:rsidRPr="007E39D0">
        <w:rPr>
          <w:rFonts w:asciiTheme="minorHAnsi" w:hAnsiTheme="minorHAnsi" w:cs="Arial"/>
          <w:color w:val="222222"/>
          <w:sz w:val="22"/>
          <w:szCs w:val="22"/>
        </w:rPr>
        <w:t>Shahida</w:t>
      </w:r>
      <w:proofErr w:type="spellEnd"/>
      <w:r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sz w:val="22"/>
          <w:szCs w:val="22"/>
        </w:rPr>
        <w:t>Aman</w:t>
      </w:r>
      <w:proofErr w:type="spellEnd"/>
      <w:r w:rsidRPr="007E39D0">
        <w:rPr>
          <w:rFonts w:asciiTheme="minorHAnsi" w:hAnsiTheme="minorHAnsi" w:cs="Arial"/>
          <w:color w:val="222222"/>
          <w:sz w:val="22"/>
          <w:szCs w:val="22"/>
        </w:rPr>
        <w:t xml:space="preserve">.  (2014). </w:t>
      </w:r>
      <w:r w:rsidRPr="007E39D0">
        <w:rPr>
          <w:rFonts w:asciiTheme="minorHAnsi" w:hAnsiTheme="minorHAnsi" w:cs="Arial"/>
          <w:i/>
          <w:color w:val="222222"/>
          <w:sz w:val="22"/>
          <w:szCs w:val="22"/>
        </w:rPr>
        <w:t>Introduction</w:t>
      </w:r>
      <w:r w:rsidRPr="007E39D0">
        <w:rPr>
          <w:rFonts w:asciiTheme="minorHAnsi" w:hAnsiTheme="minorHAnsi" w:cs="Arial"/>
          <w:color w:val="222222"/>
          <w:sz w:val="22"/>
          <w:szCs w:val="22"/>
        </w:rPr>
        <w:t>. Conference Proceedings, The</w:t>
      </w:r>
      <w:r w:rsidRPr="007E39D0">
        <w:rPr>
          <w:rStyle w:val="apple-converted-space"/>
          <w:rFonts w:asciiTheme="minorHAnsi" w:hAnsiTheme="minorHAnsi" w:cs="Arial"/>
          <w:color w:val="222222"/>
          <w:sz w:val="22"/>
          <w:szCs w:val="22"/>
        </w:rPr>
        <w:t> </w:t>
      </w:r>
      <w:r w:rsidRPr="007E39D0">
        <w:rPr>
          <w:rStyle w:val="Emphasis"/>
          <w:rFonts w:asciiTheme="minorHAnsi" w:hAnsiTheme="minorHAnsi" w:cs="Arial"/>
          <w:color w:val="222222"/>
          <w:sz w:val="22"/>
          <w:szCs w:val="22"/>
        </w:rPr>
        <w:t>Dynamics of Change in Conflict Societies: Pakhtun Region in Perspective</w:t>
      </w:r>
      <w:r w:rsidRPr="007E39D0">
        <w:rPr>
          <w:rFonts w:asciiTheme="minorHAnsi" w:hAnsiTheme="minorHAnsi" w:cs="Arial"/>
          <w:color w:val="222222"/>
          <w:sz w:val="22"/>
          <w:szCs w:val="22"/>
        </w:rPr>
        <w:t>.</w:t>
      </w:r>
      <w:r w:rsidR="00067274"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r w:rsidRPr="007E39D0">
        <w:rPr>
          <w:rFonts w:asciiTheme="minorHAnsi" w:hAnsiTheme="minorHAnsi" w:cs="Arial"/>
          <w:color w:val="222222"/>
          <w:sz w:val="22"/>
          <w:szCs w:val="22"/>
        </w:rPr>
        <w:t>2</w:t>
      </w:r>
      <w:r w:rsidRPr="007E39D0">
        <w:rPr>
          <w:rFonts w:asciiTheme="minorHAnsi" w:hAnsiTheme="minorHAnsi" w:cs="Arial"/>
          <w:color w:val="222222"/>
          <w:sz w:val="22"/>
          <w:szCs w:val="22"/>
          <w:vertAlign w:val="superscript"/>
        </w:rPr>
        <w:t>nd</w:t>
      </w:r>
      <w:r w:rsidRPr="007E39D0">
        <w:rPr>
          <w:rFonts w:asciiTheme="minorHAnsi" w:hAnsiTheme="minorHAnsi" w:cs="Arial"/>
          <w:color w:val="222222"/>
          <w:sz w:val="22"/>
          <w:szCs w:val="22"/>
        </w:rPr>
        <w:t xml:space="preserve"> Inter</w:t>
      </w:r>
      <w:r w:rsidRPr="007E39D0">
        <w:rPr>
          <w:rFonts w:asciiTheme="minorHAnsi" w:hAnsiTheme="minorHAnsi" w:cs="Arial"/>
          <w:color w:val="222222"/>
          <w:sz w:val="22"/>
          <w:szCs w:val="22"/>
        </w:rPr>
        <w:lastRenderedPageBreak/>
        <w:t>nationa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l Conference, 25-26 June 2013, </w:t>
      </w:r>
      <w:r w:rsidRPr="007E39D0">
        <w:rPr>
          <w:rFonts w:asciiTheme="minorHAnsi" w:hAnsiTheme="minorHAnsi" w:cs="Arial"/>
          <w:color w:val="222222"/>
          <w:sz w:val="22"/>
          <w:szCs w:val="22"/>
        </w:rPr>
        <w:t xml:space="preserve">Department of Political Science, University of Peshawar and </w:t>
      </w:r>
      <w:proofErr w:type="spellStart"/>
      <w:r w:rsidRPr="007E39D0">
        <w:rPr>
          <w:rFonts w:asciiTheme="minorHAnsi" w:hAnsiTheme="minorHAnsi" w:cs="Arial"/>
          <w:color w:val="222222"/>
          <w:sz w:val="22"/>
          <w:szCs w:val="22"/>
        </w:rPr>
        <w:t>Hanns</w:t>
      </w:r>
      <w:proofErr w:type="spellEnd"/>
      <w:r w:rsidRPr="007E39D0">
        <w:rPr>
          <w:rFonts w:asciiTheme="minorHAnsi" w:hAnsiTheme="minorHAnsi" w:cs="Arial"/>
          <w:color w:val="222222"/>
          <w:sz w:val="22"/>
          <w:szCs w:val="22"/>
        </w:rPr>
        <w:t xml:space="preserve"> Seidel Foundation, Islamabad. </w:t>
      </w:r>
    </w:p>
    <w:p w14:paraId="39496D12" w14:textId="4191CCF2" w:rsidR="00186B8C" w:rsidRDefault="00186B8C" w:rsidP="00FE14AE">
      <w:pPr>
        <w:pStyle w:val="NormalWeb"/>
        <w:shd w:val="clear" w:color="auto" w:fill="FFFFFF"/>
        <w:spacing w:after="0" w:afterAutospacing="0"/>
        <w:ind w:left="1260" w:hanging="1260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</w:rPr>
        <w:t xml:space="preserve">Muhammad </w:t>
      </w:r>
      <w:r w:rsidRPr="007E39D0">
        <w:rPr>
          <w:rFonts w:asciiTheme="minorHAnsi" w:hAnsiTheme="minorHAnsi" w:cs="Arial"/>
          <w:color w:val="222222"/>
          <w:sz w:val="22"/>
          <w:szCs w:val="22"/>
        </w:rPr>
        <w:t>Ayub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 Jan</w:t>
      </w:r>
      <w:r w:rsidRPr="007E39D0">
        <w:rPr>
          <w:rFonts w:asciiTheme="minorHAnsi" w:hAnsiTheme="minorHAnsi" w:cs="Arial"/>
          <w:color w:val="222222"/>
          <w:sz w:val="22"/>
          <w:szCs w:val="22"/>
        </w:rPr>
        <w:t xml:space="preserve"> (2012). Current Unrest and Ensuing Debates about Identity among the Pakhtuns in Cultural and Virtual Spaces. Conference Proceedings, Annual International Conference (14-15 November 20111) on the</w:t>
      </w:r>
      <w:r w:rsidRPr="007E39D0">
        <w:rPr>
          <w:rStyle w:val="apple-converted-space"/>
          <w:rFonts w:asciiTheme="minorHAnsi" w:hAnsiTheme="minorHAnsi" w:cs="Arial"/>
          <w:color w:val="222222"/>
          <w:sz w:val="22"/>
          <w:szCs w:val="22"/>
        </w:rPr>
        <w:t> </w:t>
      </w:r>
      <w:r w:rsidRPr="007E39D0">
        <w:rPr>
          <w:rStyle w:val="Emphasis"/>
          <w:rFonts w:asciiTheme="minorHAnsi" w:hAnsiTheme="minorHAnsi" w:cs="Arial"/>
          <w:color w:val="222222"/>
          <w:sz w:val="22"/>
          <w:szCs w:val="22"/>
        </w:rPr>
        <w:t>Dynamics of Change in Conflict Societies: Pakhtun Region in Perspective</w:t>
      </w:r>
      <w:r w:rsidRPr="007E39D0">
        <w:rPr>
          <w:rFonts w:asciiTheme="minorHAnsi" w:hAnsiTheme="minorHAnsi" w:cs="Arial"/>
          <w:color w:val="222222"/>
          <w:sz w:val="22"/>
          <w:szCs w:val="22"/>
        </w:rPr>
        <w:t xml:space="preserve">. Department of Political Science, University of Peshawar and </w:t>
      </w:r>
      <w:proofErr w:type="spellStart"/>
      <w:r w:rsidRPr="007E39D0">
        <w:rPr>
          <w:rFonts w:asciiTheme="minorHAnsi" w:hAnsiTheme="minorHAnsi" w:cs="Arial"/>
          <w:color w:val="222222"/>
          <w:sz w:val="22"/>
          <w:szCs w:val="22"/>
        </w:rPr>
        <w:t>Hanns</w:t>
      </w:r>
      <w:proofErr w:type="spellEnd"/>
      <w:r w:rsidRPr="007E39D0">
        <w:rPr>
          <w:rFonts w:asciiTheme="minorHAnsi" w:hAnsiTheme="minorHAnsi" w:cs="Arial"/>
          <w:color w:val="222222"/>
          <w:sz w:val="22"/>
          <w:szCs w:val="22"/>
        </w:rPr>
        <w:t xml:space="preserve"> Seidel Foundation, Islamabad. </w:t>
      </w:r>
    </w:p>
    <w:p w14:paraId="172FAC74" w14:textId="20713AC7" w:rsidR="00186B8C" w:rsidRPr="00186B8C" w:rsidRDefault="00186B8C" w:rsidP="00602971">
      <w:pPr>
        <w:pStyle w:val="NormalWeb"/>
        <w:shd w:val="clear" w:color="auto" w:fill="FFFFFF"/>
        <w:spacing w:after="0" w:afterAutospacing="0"/>
        <w:rPr>
          <w:rFonts w:asciiTheme="minorHAnsi" w:hAnsiTheme="minorHAnsi" w:cs="Arial"/>
          <w:b/>
          <w:color w:val="222222"/>
          <w:sz w:val="22"/>
          <w:szCs w:val="22"/>
        </w:rPr>
      </w:pPr>
      <w:r w:rsidRPr="00186B8C">
        <w:rPr>
          <w:rFonts w:asciiTheme="minorHAnsi" w:hAnsiTheme="minorHAnsi" w:cs="Arial"/>
          <w:b/>
          <w:color w:val="222222"/>
          <w:sz w:val="22"/>
          <w:szCs w:val="22"/>
        </w:rPr>
        <w:t>Conference Proceedings</w:t>
      </w:r>
      <w:r>
        <w:rPr>
          <w:rFonts w:asciiTheme="minorHAnsi" w:hAnsiTheme="minorHAnsi" w:cs="Arial"/>
          <w:b/>
          <w:color w:val="222222"/>
          <w:sz w:val="22"/>
          <w:szCs w:val="22"/>
        </w:rPr>
        <w:t xml:space="preserve"> Edited</w:t>
      </w:r>
      <w:r w:rsidRPr="00186B8C">
        <w:rPr>
          <w:rFonts w:asciiTheme="minorHAnsi" w:hAnsiTheme="minorHAnsi" w:cs="Arial"/>
          <w:b/>
          <w:color w:val="222222"/>
          <w:sz w:val="22"/>
          <w:szCs w:val="22"/>
        </w:rPr>
        <w:t xml:space="preserve">: </w:t>
      </w:r>
    </w:p>
    <w:p w14:paraId="1FB0C60E" w14:textId="1324E8A8" w:rsidR="00186B8C" w:rsidRDefault="00186B8C" w:rsidP="00227C98">
      <w:pPr>
        <w:pStyle w:val="NormalWeb"/>
        <w:shd w:val="clear" w:color="auto" w:fill="FFFFFF"/>
        <w:spacing w:after="0" w:afterAutospacing="0"/>
        <w:ind w:left="1260" w:hanging="1260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</w:rPr>
        <w:t xml:space="preserve">Muhammad Ayub Jan and </w:t>
      </w:r>
      <w:proofErr w:type="spellStart"/>
      <w:r>
        <w:rPr>
          <w:rFonts w:asciiTheme="minorHAnsi" w:hAnsiTheme="minorHAnsi" w:cs="Arial"/>
          <w:color w:val="222222"/>
          <w:sz w:val="22"/>
          <w:szCs w:val="22"/>
        </w:rPr>
        <w:t>Shahida</w:t>
      </w:r>
      <w:proofErr w:type="spellEnd"/>
      <w:r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sz w:val="22"/>
          <w:szCs w:val="22"/>
        </w:rPr>
        <w:t>Aman</w:t>
      </w:r>
      <w:proofErr w:type="spellEnd"/>
      <w:r w:rsidRPr="007E39D0"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eds. (2012). </w:t>
      </w:r>
      <w:r w:rsidRPr="007E39D0">
        <w:rPr>
          <w:rFonts w:asciiTheme="minorHAnsi" w:hAnsiTheme="minorHAnsi" w:cs="Arial"/>
          <w:color w:val="222222"/>
          <w:sz w:val="22"/>
          <w:szCs w:val="22"/>
        </w:rPr>
        <w:t>Conference Proceedings, Annual International Conference (14-15 November 20111) on the</w:t>
      </w:r>
      <w:r w:rsidRPr="007E39D0">
        <w:rPr>
          <w:rStyle w:val="apple-converted-space"/>
          <w:rFonts w:asciiTheme="minorHAnsi" w:hAnsiTheme="minorHAnsi" w:cs="Arial"/>
          <w:color w:val="222222"/>
          <w:sz w:val="22"/>
          <w:szCs w:val="22"/>
        </w:rPr>
        <w:t> </w:t>
      </w:r>
      <w:r w:rsidRPr="007E39D0">
        <w:rPr>
          <w:rStyle w:val="Emphasis"/>
          <w:rFonts w:asciiTheme="minorHAnsi" w:hAnsiTheme="minorHAnsi" w:cs="Arial"/>
          <w:color w:val="222222"/>
          <w:sz w:val="22"/>
          <w:szCs w:val="22"/>
        </w:rPr>
        <w:t>Dynamics of Change in Conflict Societies: Pakhtun Region in Perspective</w:t>
      </w:r>
      <w:r w:rsidRPr="007E39D0">
        <w:rPr>
          <w:rFonts w:asciiTheme="minorHAnsi" w:hAnsiTheme="minorHAnsi" w:cs="Arial"/>
          <w:color w:val="222222"/>
          <w:sz w:val="22"/>
          <w:szCs w:val="22"/>
        </w:rPr>
        <w:t xml:space="preserve">. Department of Political Science, University of Peshawar and </w:t>
      </w:r>
      <w:proofErr w:type="spellStart"/>
      <w:r w:rsidRPr="007E39D0">
        <w:rPr>
          <w:rFonts w:asciiTheme="minorHAnsi" w:hAnsiTheme="minorHAnsi" w:cs="Arial"/>
          <w:color w:val="222222"/>
          <w:sz w:val="22"/>
          <w:szCs w:val="22"/>
        </w:rPr>
        <w:t>Hanns</w:t>
      </w:r>
      <w:proofErr w:type="spellEnd"/>
      <w:r w:rsidRPr="007E39D0">
        <w:rPr>
          <w:rFonts w:asciiTheme="minorHAnsi" w:hAnsiTheme="minorHAnsi" w:cs="Arial"/>
          <w:color w:val="222222"/>
          <w:sz w:val="22"/>
          <w:szCs w:val="22"/>
        </w:rPr>
        <w:t xml:space="preserve"> Seidel Foundation, Islamabad. </w:t>
      </w:r>
    </w:p>
    <w:p w14:paraId="4499B86D" w14:textId="1F1E08B0" w:rsidR="00F65B22" w:rsidRDefault="003C36EB" w:rsidP="00227C98">
      <w:pPr>
        <w:pStyle w:val="NormalWeb"/>
        <w:shd w:val="clear" w:color="auto" w:fill="FFFFFF"/>
        <w:spacing w:after="0" w:afterAutospacing="0"/>
        <w:ind w:left="1260" w:hanging="1260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</w:rPr>
        <w:t>Muhammad Ayub Jan and</w:t>
      </w:r>
      <w:r w:rsidR="00AD1C51"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proofErr w:type="spellStart"/>
      <w:r w:rsidR="00872487" w:rsidRPr="007E39D0">
        <w:rPr>
          <w:rFonts w:asciiTheme="minorHAnsi" w:hAnsiTheme="minorHAnsi" w:cs="Arial"/>
          <w:color w:val="222222"/>
          <w:sz w:val="22"/>
          <w:szCs w:val="22"/>
        </w:rPr>
        <w:t>Shahida</w:t>
      </w:r>
      <w:proofErr w:type="spellEnd"/>
      <w:r w:rsidR="00AD1C51"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proofErr w:type="spellStart"/>
      <w:r w:rsidR="00AD1C51">
        <w:rPr>
          <w:rFonts w:asciiTheme="minorHAnsi" w:hAnsiTheme="minorHAnsi" w:cs="Arial"/>
          <w:color w:val="222222"/>
          <w:sz w:val="22"/>
          <w:szCs w:val="22"/>
        </w:rPr>
        <w:t>Aman</w:t>
      </w:r>
      <w:proofErr w:type="spellEnd"/>
      <w:r w:rsidR="00F65B22" w:rsidRPr="007E39D0">
        <w:rPr>
          <w:rFonts w:asciiTheme="minorHAnsi" w:hAnsiTheme="minorHAnsi" w:cs="Arial"/>
          <w:color w:val="222222"/>
          <w:sz w:val="22"/>
          <w:szCs w:val="22"/>
        </w:rPr>
        <w:t xml:space="preserve">. </w:t>
      </w:r>
      <w:proofErr w:type="spellStart"/>
      <w:r w:rsidR="00CB6C6C" w:rsidRPr="007E39D0">
        <w:rPr>
          <w:rFonts w:asciiTheme="minorHAnsi" w:hAnsiTheme="minorHAnsi" w:cs="Arial"/>
          <w:color w:val="222222"/>
          <w:sz w:val="22"/>
          <w:szCs w:val="22"/>
        </w:rPr>
        <w:t>eds</w:t>
      </w:r>
      <w:proofErr w:type="spellEnd"/>
      <w:r w:rsidR="00CB6C6C" w:rsidRPr="007E39D0">
        <w:rPr>
          <w:rFonts w:asciiTheme="minorHAnsi" w:hAnsiTheme="minorHAnsi" w:cs="Arial"/>
          <w:color w:val="222222"/>
          <w:sz w:val="22"/>
          <w:szCs w:val="22"/>
        </w:rPr>
        <w:t xml:space="preserve">, </w:t>
      </w:r>
      <w:r w:rsidR="00F65B22" w:rsidRPr="007E39D0">
        <w:rPr>
          <w:rFonts w:asciiTheme="minorHAnsi" w:hAnsiTheme="minorHAnsi" w:cs="Arial"/>
          <w:color w:val="222222"/>
          <w:sz w:val="22"/>
          <w:szCs w:val="22"/>
        </w:rPr>
        <w:t>(2014). Conference Proceedings, The</w:t>
      </w:r>
      <w:r w:rsidR="00F65B22" w:rsidRPr="007E39D0">
        <w:rPr>
          <w:rStyle w:val="apple-converted-space"/>
          <w:rFonts w:asciiTheme="minorHAnsi" w:hAnsiTheme="minorHAnsi" w:cs="Arial"/>
          <w:color w:val="222222"/>
          <w:sz w:val="22"/>
          <w:szCs w:val="22"/>
        </w:rPr>
        <w:t> </w:t>
      </w:r>
      <w:r w:rsidR="00F65B22" w:rsidRPr="007E39D0">
        <w:rPr>
          <w:rStyle w:val="Emphasis"/>
          <w:rFonts w:asciiTheme="minorHAnsi" w:hAnsiTheme="minorHAnsi" w:cs="Arial"/>
          <w:color w:val="222222"/>
          <w:sz w:val="22"/>
          <w:szCs w:val="22"/>
        </w:rPr>
        <w:t>Dynamics of Change in Conflict Societies: Pakhtun Region in Perspective</w:t>
      </w:r>
      <w:r w:rsidR="00F65B22" w:rsidRPr="007E39D0">
        <w:rPr>
          <w:rFonts w:asciiTheme="minorHAnsi" w:hAnsiTheme="minorHAnsi" w:cs="Arial"/>
          <w:color w:val="222222"/>
          <w:sz w:val="22"/>
          <w:szCs w:val="22"/>
        </w:rPr>
        <w:t>.2</w:t>
      </w:r>
      <w:r w:rsidR="00F65B22" w:rsidRPr="007E39D0">
        <w:rPr>
          <w:rFonts w:asciiTheme="minorHAnsi" w:hAnsiTheme="minorHAnsi" w:cs="Arial"/>
          <w:color w:val="222222"/>
          <w:sz w:val="22"/>
          <w:szCs w:val="22"/>
          <w:vertAlign w:val="superscript"/>
        </w:rPr>
        <w:t>nd</w:t>
      </w:r>
      <w:r w:rsidR="00F65B22" w:rsidRPr="007E39D0">
        <w:rPr>
          <w:rFonts w:asciiTheme="minorHAnsi" w:hAnsiTheme="minorHAnsi" w:cs="Arial"/>
          <w:color w:val="222222"/>
          <w:sz w:val="22"/>
          <w:szCs w:val="22"/>
        </w:rPr>
        <w:t xml:space="preserve"> Internationa</w:t>
      </w:r>
      <w:r w:rsidR="00F47ECA" w:rsidRPr="007E39D0">
        <w:rPr>
          <w:rFonts w:asciiTheme="minorHAnsi" w:hAnsiTheme="minorHAnsi" w:cs="Arial"/>
          <w:color w:val="222222"/>
          <w:sz w:val="22"/>
          <w:szCs w:val="22"/>
        </w:rPr>
        <w:t xml:space="preserve">l Conference, 25-26 June 2013, </w:t>
      </w:r>
      <w:r w:rsidR="00F65B22" w:rsidRPr="007E39D0">
        <w:rPr>
          <w:rFonts w:asciiTheme="minorHAnsi" w:hAnsiTheme="minorHAnsi" w:cs="Arial"/>
          <w:color w:val="222222"/>
          <w:sz w:val="22"/>
          <w:szCs w:val="22"/>
        </w:rPr>
        <w:t xml:space="preserve">Department of Political Science, University of Peshawar and </w:t>
      </w:r>
      <w:proofErr w:type="spellStart"/>
      <w:r w:rsidR="00F65B22" w:rsidRPr="007E39D0">
        <w:rPr>
          <w:rFonts w:asciiTheme="minorHAnsi" w:hAnsiTheme="minorHAnsi" w:cs="Arial"/>
          <w:color w:val="222222"/>
          <w:sz w:val="22"/>
          <w:szCs w:val="22"/>
        </w:rPr>
        <w:t>Hanns</w:t>
      </w:r>
      <w:proofErr w:type="spellEnd"/>
      <w:r w:rsidR="00F65B22" w:rsidRPr="007E39D0">
        <w:rPr>
          <w:rFonts w:asciiTheme="minorHAnsi" w:hAnsiTheme="minorHAnsi" w:cs="Arial"/>
          <w:color w:val="222222"/>
          <w:sz w:val="22"/>
          <w:szCs w:val="22"/>
        </w:rPr>
        <w:t xml:space="preserve"> Seidel Foundation, Islamabad. </w:t>
      </w:r>
    </w:p>
    <w:p w14:paraId="7F4FB48D" w14:textId="1F494FC1" w:rsidR="00186B8C" w:rsidRPr="007E39D0" w:rsidRDefault="00186B8C" w:rsidP="00227C98">
      <w:pPr>
        <w:pStyle w:val="NormalWeb"/>
        <w:shd w:val="clear" w:color="auto" w:fill="FFFFFF"/>
        <w:spacing w:after="0" w:afterAutospacing="0"/>
        <w:ind w:left="1260" w:hanging="1260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</w:rPr>
        <w:t>Muhammad Ayub Jan, et.al. eds. (2015). Conference Proceedings, 3</w:t>
      </w:r>
      <w:r w:rsidRPr="00186B8C">
        <w:rPr>
          <w:rFonts w:asciiTheme="minorHAnsi" w:hAnsiTheme="minorHAnsi" w:cs="Arial"/>
          <w:color w:val="222222"/>
          <w:sz w:val="22"/>
          <w:szCs w:val="22"/>
          <w:vertAlign w:val="superscript"/>
        </w:rPr>
        <w:t>rd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 International Social Science Conference, </w:t>
      </w:r>
      <w:r w:rsidRPr="00186B8C">
        <w:rPr>
          <w:rFonts w:asciiTheme="minorHAnsi" w:hAnsiTheme="minorHAnsi" w:cs="Arial"/>
          <w:i/>
          <w:color w:val="222222"/>
          <w:sz w:val="22"/>
          <w:szCs w:val="22"/>
        </w:rPr>
        <w:t>‘State and Society in Pakistan: Challenges and Opportunities’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, May 13-14, 2015. Organized by Higher Education Commission of Pakistan and Faculty of Social Science, University of Peshawar. </w:t>
      </w:r>
    </w:p>
    <w:p w14:paraId="70E21CCB" w14:textId="70DC6678" w:rsidR="0046757D" w:rsidRPr="007E39D0" w:rsidRDefault="0046757D" w:rsidP="0071625F">
      <w:pPr>
        <w:pStyle w:val="Body"/>
        <w:spacing w:line="360" w:lineRule="auto"/>
        <w:ind w:firstLine="360"/>
        <w:jc w:val="both"/>
        <w:rPr>
          <w:rFonts w:asciiTheme="minorHAnsi" w:hAnsiTheme="minorHAnsi"/>
          <w:sz w:val="22"/>
          <w:szCs w:val="22"/>
        </w:rPr>
      </w:pPr>
    </w:p>
    <w:sectPr w:rsidR="0046757D" w:rsidRPr="007E39D0" w:rsidSect="0001698B">
      <w:footerReference w:type="default" r:id="rId9"/>
      <w:pgSz w:w="11909" w:h="16834" w:code="9"/>
      <w:pgMar w:top="1440" w:right="1296" w:bottom="1296" w:left="1296" w:header="0" w:footer="864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E2569" w14:textId="77777777" w:rsidR="005500B0" w:rsidRDefault="005500B0">
      <w:r>
        <w:separator/>
      </w:r>
    </w:p>
  </w:endnote>
  <w:endnote w:type="continuationSeparator" w:id="0">
    <w:p w14:paraId="5C8E005F" w14:textId="77777777" w:rsidR="005500B0" w:rsidRDefault="0055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8A5E" w14:textId="77777777" w:rsidR="006C41AD" w:rsidRDefault="006C41AD" w:rsidP="00817717">
    <w:pPr>
      <w:pStyle w:val="Footer"/>
      <w:framePr w:wrap="around" w:vAnchor="text" w:hAnchor="page" w:x="5561" w:y="3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5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A7FC7C" w14:textId="77777777" w:rsidR="006C41AD" w:rsidRDefault="006C41AD" w:rsidP="009A1A05">
    <w:pPr>
      <w:pStyle w:val="Footer1"/>
      <w:ind w:right="360"/>
      <w:rPr>
        <w:rFonts w:ascii="Times New Roman" w:eastAsia="Times New Roman" w:hAnsi="Times New Roman"/>
        <w:color w:val="auto"/>
        <w:sz w:val="20"/>
        <w:lang w:val="en-GB" w:bidi="x-none"/>
      </w:rPr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E08EF" w14:textId="77777777" w:rsidR="005500B0" w:rsidRDefault="005500B0">
      <w:r>
        <w:separator/>
      </w:r>
    </w:p>
  </w:footnote>
  <w:footnote w:type="continuationSeparator" w:id="0">
    <w:p w14:paraId="12C63381" w14:textId="77777777" w:rsidR="005500B0" w:rsidRDefault="00550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50C8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232330"/>
    <w:multiLevelType w:val="hybridMultilevel"/>
    <w:tmpl w:val="E8D0F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45F0"/>
    <w:multiLevelType w:val="hybridMultilevel"/>
    <w:tmpl w:val="A260E7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C72127"/>
    <w:multiLevelType w:val="hybridMultilevel"/>
    <w:tmpl w:val="1CF09884"/>
    <w:lvl w:ilvl="0" w:tplc="A0E62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F1595D"/>
    <w:multiLevelType w:val="hybridMultilevel"/>
    <w:tmpl w:val="BEB0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F7C73"/>
    <w:multiLevelType w:val="hybridMultilevel"/>
    <w:tmpl w:val="9F867B90"/>
    <w:lvl w:ilvl="0" w:tplc="AD0060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92CA2"/>
    <w:multiLevelType w:val="hybridMultilevel"/>
    <w:tmpl w:val="B964B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4069D4"/>
    <w:multiLevelType w:val="hybridMultilevel"/>
    <w:tmpl w:val="E8D0F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C5109"/>
    <w:multiLevelType w:val="hybridMultilevel"/>
    <w:tmpl w:val="FEE09756"/>
    <w:lvl w:ilvl="0" w:tplc="D8AAA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0260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F834C95"/>
    <w:multiLevelType w:val="hybridMultilevel"/>
    <w:tmpl w:val="7E0C3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3761C"/>
    <w:multiLevelType w:val="hybridMultilevel"/>
    <w:tmpl w:val="E0048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A1"/>
    <w:rsid w:val="00002076"/>
    <w:rsid w:val="00010598"/>
    <w:rsid w:val="0001676C"/>
    <w:rsid w:val="0001698B"/>
    <w:rsid w:val="00041EC4"/>
    <w:rsid w:val="000557A2"/>
    <w:rsid w:val="00067274"/>
    <w:rsid w:val="000718E5"/>
    <w:rsid w:val="000820A1"/>
    <w:rsid w:val="00095D5D"/>
    <w:rsid w:val="000A4557"/>
    <w:rsid w:val="000C68A5"/>
    <w:rsid w:val="000E0F17"/>
    <w:rsid w:val="001025FC"/>
    <w:rsid w:val="00113528"/>
    <w:rsid w:val="0011581F"/>
    <w:rsid w:val="001279BB"/>
    <w:rsid w:val="001419E7"/>
    <w:rsid w:val="00142E82"/>
    <w:rsid w:val="001439C3"/>
    <w:rsid w:val="001508ED"/>
    <w:rsid w:val="00152F8F"/>
    <w:rsid w:val="00154BA8"/>
    <w:rsid w:val="00156459"/>
    <w:rsid w:val="00171ADA"/>
    <w:rsid w:val="00176F67"/>
    <w:rsid w:val="0018004B"/>
    <w:rsid w:val="00186B86"/>
    <w:rsid w:val="00186B8C"/>
    <w:rsid w:val="001B116A"/>
    <w:rsid w:val="001B1E5B"/>
    <w:rsid w:val="001B52D5"/>
    <w:rsid w:val="001C1D43"/>
    <w:rsid w:val="001D25CC"/>
    <w:rsid w:val="001D6741"/>
    <w:rsid w:val="001E4EC6"/>
    <w:rsid w:val="001F25CB"/>
    <w:rsid w:val="001F3ED8"/>
    <w:rsid w:val="001F454F"/>
    <w:rsid w:val="001F65CD"/>
    <w:rsid w:val="00201069"/>
    <w:rsid w:val="00204160"/>
    <w:rsid w:val="0020580D"/>
    <w:rsid w:val="00214C41"/>
    <w:rsid w:val="002171B4"/>
    <w:rsid w:val="00227C98"/>
    <w:rsid w:val="002375C9"/>
    <w:rsid w:val="00252E50"/>
    <w:rsid w:val="0026326A"/>
    <w:rsid w:val="00263A01"/>
    <w:rsid w:val="00284CE0"/>
    <w:rsid w:val="00285118"/>
    <w:rsid w:val="002956B6"/>
    <w:rsid w:val="002A02C1"/>
    <w:rsid w:val="002A6F04"/>
    <w:rsid w:val="002B17DE"/>
    <w:rsid w:val="002B5BF1"/>
    <w:rsid w:val="002C4D39"/>
    <w:rsid w:val="002D1EB2"/>
    <w:rsid w:val="002D2A7F"/>
    <w:rsid w:val="002D6B9C"/>
    <w:rsid w:val="002E1420"/>
    <w:rsid w:val="002E61AC"/>
    <w:rsid w:val="002F695A"/>
    <w:rsid w:val="002F78CA"/>
    <w:rsid w:val="00313AE5"/>
    <w:rsid w:val="003251BD"/>
    <w:rsid w:val="003261EA"/>
    <w:rsid w:val="00342E6B"/>
    <w:rsid w:val="003477D0"/>
    <w:rsid w:val="003632EC"/>
    <w:rsid w:val="00364D3A"/>
    <w:rsid w:val="00370DF8"/>
    <w:rsid w:val="00373F2F"/>
    <w:rsid w:val="00384617"/>
    <w:rsid w:val="00390CB3"/>
    <w:rsid w:val="00391224"/>
    <w:rsid w:val="00392EC7"/>
    <w:rsid w:val="00394336"/>
    <w:rsid w:val="003B02A5"/>
    <w:rsid w:val="003B3294"/>
    <w:rsid w:val="003B38A3"/>
    <w:rsid w:val="003B51B9"/>
    <w:rsid w:val="003C2BF1"/>
    <w:rsid w:val="003C36EB"/>
    <w:rsid w:val="003D30F5"/>
    <w:rsid w:val="003D6F1E"/>
    <w:rsid w:val="003E320A"/>
    <w:rsid w:val="003E5EEF"/>
    <w:rsid w:val="003E6352"/>
    <w:rsid w:val="00401D89"/>
    <w:rsid w:val="00406CBF"/>
    <w:rsid w:val="00414543"/>
    <w:rsid w:val="004320AC"/>
    <w:rsid w:val="004339E0"/>
    <w:rsid w:val="004406E4"/>
    <w:rsid w:val="004427A1"/>
    <w:rsid w:val="004450F1"/>
    <w:rsid w:val="004475D8"/>
    <w:rsid w:val="00454B65"/>
    <w:rsid w:val="0046757D"/>
    <w:rsid w:val="00475150"/>
    <w:rsid w:val="00476C02"/>
    <w:rsid w:val="00477AFA"/>
    <w:rsid w:val="00477C44"/>
    <w:rsid w:val="004944EC"/>
    <w:rsid w:val="004A3D3D"/>
    <w:rsid w:val="004B259E"/>
    <w:rsid w:val="004B7B75"/>
    <w:rsid w:val="004C5287"/>
    <w:rsid w:val="004D1E5D"/>
    <w:rsid w:val="004D383F"/>
    <w:rsid w:val="004E4CCD"/>
    <w:rsid w:val="004F3668"/>
    <w:rsid w:val="00500660"/>
    <w:rsid w:val="00502A06"/>
    <w:rsid w:val="00506354"/>
    <w:rsid w:val="005115C3"/>
    <w:rsid w:val="00515E0B"/>
    <w:rsid w:val="00521FA8"/>
    <w:rsid w:val="0052376E"/>
    <w:rsid w:val="005261D1"/>
    <w:rsid w:val="00526F46"/>
    <w:rsid w:val="00537232"/>
    <w:rsid w:val="005405A3"/>
    <w:rsid w:val="005439C4"/>
    <w:rsid w:val="00546762"/>
    <w:rsid w:val="005500B0"/>
    <w:rsid w:val="0056310F"/>
    <w:rsid w:val="00575DA8"/>
    <w:rsid w:val="0058272F"/>
    <w:rsid w:val="00583ADA"/>
    <w:rsid w:val="005953E3"/>
    <w:rsid w:val="005A43F5"/>
    <w:rsid w:val="005C15DB"/>
    <w:rsid w:val="005D05B2"/>
    <w:rsid w:val="005D0B45"/>
    <w:rsid w:val="005D7472"/>
    <w:rsid w:val="005E1BA4"/>
    <w:rsid w:val="005E3B63"/>
    <w:rsid w:val="005F46A9"/>
    <w:rsid w:val="005F67FE"/>
    <w:rsid w:val="00600215"/>
    <w:rsid w:val="00602971"/>
    <w:rsid w:val="00603475"/>
    <w:rsid w:val="00612CFE"/>
    <w:rsid w:val="00616FA6"/>
    <w:rsid w:val="0065068C"/>
    <w:rsid w:val="006530AD"/>
    <w:rsid w:val="006550F3"/>
    <w:rsid w:val="006622B3"/>
    <w:rsid w:val="00662A0C"/>
    <w:rsid w:val="00662D71"/>
    <w:rsid w:val="00664CC1"/>
    <w:rsid w:val="00664ECE"/>
    <w:rsid w:val="00666FBD"/>
    <w:rsid w:val="00684F94"/>
    <w:rsid w:val="006850B8"/>
    <w:rsid w:val="006857EE"/>
    <w:rsid w:val="0068661C"/>
    <w:rsid w:val="00686DC6"/>
    <w:rsid w:val="006B072F"/>
    <w:rsid w:val="006C41AD"/>
    <w:rsid w:val="006D009F"/>
    <w:rsid w:val="006D2B06"/>
    <w:rsid w:val="006E4CC4"/>
    <w:rsid w:val="006F1847"/>
    <w:rsid w:val="006F1DCC"/>
    <w:rsid w:val="006F4518"/>
    <w:rsid w:val="00700B59"/>
    <w:rsid w:val="00701EBC"/>
    <w:rsid w:val="00703641"/>
    <w:rsid w:val="00707E0C"/>
    <w:rsid w:val="0071625F"/>
    <w:rsid w:val="00722282"/>
    <w:rsid w:val="00723F55"/>
    <w:rsid w:val="007250DA"/>
    <w:rsid w:val="0073044A"/>
    <w:rsid w:val="00730EE4"/>
    <w:rsid w:val="00746940"/>
    <w:rsid w:val="007536F8"/>
    <w:rsid w:val="00754555"/>
    <w:rsid w:val="0075748F"/>
    <w:rsid w:val="00761555"/>
    <w:rsid w:val="00773722"/>
    <w:rsid w:val="00775688"/>
    <w:rsid w:val="00777B91"/>
    <w:rsid w:val="0078036D"/>
    <w:rsid w:val="007803A5"/>
    <w:rsid w:val="00782122"/>
    <w:rsid w:val="007835D2"/>
    <w:rsid w:val="00795899"/>
    <w:rsid w:val="007B081B"/>
    <w:rsid w:val="007B36A8"/>
    <w:rsid w:val="007B4926"/>
    <w:rsid w:val="007C1577"/>
    <w:rsid w:val="007C6A7B"/>
    <w:rsid w:val="007C7E1F"/>
    <w:rsid w:val="007D51DC"/>
    <w:rsid w:val="007D57FA"/>
    <w:rsid w:val="007E2219"/>
    <w:rsid w:val="007E275D"/>
    <w:rsid w:val="007E39D0"/>
    <w:rsid w:val="007E40AD"/>
    <w:rsid w:val="007F0227"/>
    <w:rsid w:val="007F2753"/>
    <w:rsid w:val="007F598C"/>
    <w:rsid w:val="007F5A39"/>
    <w:rsid w:val="007F778D"/>
    <w:rsid w:val="008046AE"/>
    <w:rsid w:val="00805C52"/>
    <w:rsid w:val="00814CCF"/>
    <w:rsid w:val="00816B2D"/>
    <w:rsid w:val="00817717"/>
    <w:rsid w:val="00821F6B"/>
    <w:rsid w:val="0082534B"/>
    <w:rsid w:val="00842E11"/>
    <w:rsid w:val="00852AA1"/>
    <w:rsid w:val="008564D2"/>
    <w:rsid w:val="00872487"/>
    <w:rsid w:val="008729BC"/>
    <w:rsid w:val="008A2B13"/>
    <w:rsid w:val="008B08FE"/>
    <w:rsid w:val="008B33EF"/>
    <w:rsid w:val="008B3418"/>
    <w:rsid w:val="008C274B"/>
    <w:rsid w:val="008C37AD"/>
    <w:rsid w:val="008C5EC3"/>
    <w:rsid w:val="008E6087"/>
    <w:rsid w:val="008F4BF9"/>
    <w:rsid w:val="008F4E53"/>
    <w:rsid w:val="008F7CEC"/>
    <w:rsid w:val="008F7EF0"/>
    <w:rsid w:val="0090326E"/>
    <w:rsid w:val="00907209"/>
    <w:rsid w:val="009134FE"/>
    <w:rsid w:val="00916F41"/>
    <w:rsid w:val="009228B6"/>
    <w:rsid w:val="009239EF"/>
    <w:rsid w:val="00927498"/>
    <w:rsid w:val="0094275A"/>
    <w:rsid w:val="00947E83"/>
    <w:rsid w:val="00947F59"/>
    <w:rsid w:val="00950FDE"/>
    <w:rsid w:val="0095426E"/>
    <w:rsid w:val="0096138C"/>
    <w:rsid w:val="00971176"/>
    <w:rsid w:val="00974F38"/>
    <w:rsid w:val="009760D4"/>
    <w:rsid w:val="009760D5"/>
    <w:rsid w:val="00987736"/>
    <w:rsid w:val="0099281C"/>
    <w:rsid w:val="009A1A05"/>
    <w:rsid w:val="009B4BBD"/>
    <w:rsid w:val="009B4BC2"/>
    <w:rsid w:val="009B7486"/>
    <w:rsid w:val="009C1EC6"/>
    <w:rsid w:val="009C4F4F"/>
    <w:rsid w:val="009D396C"/>
    <w:rsid w:val="00A01A72"/>
    <w:rsid w:val="00A07313"/>
    <w:rsid w:val="00A15A34"/>
    <w:rsid w:val="00A167B2"/>
    <w:rsid w:val="00A2232D"/>
    <w:rsid w:val="00A24519"/>
    <w:rsid w:val="00A24C9A"/>
    <w:rsid w:val="00A27073"/>
    <w:rsid w:val="00A27C8C"/>
    <w:rsid w:val="00A35816"/>
    <w:rsid w:val="00A40960"/>
    <w:rsid w:val="00A61E2E"/>
    <w:rsid w:val="00A70032"/>
    <w:rsid w:val="00A73EC8"/>
    <w:rsid w:val="00A86DBC"/>
    <w:rsid w:val="00A90B20"/>
    <w:rsid w:val="00A91997"/>
    <w:rsid w:val="00AA0B07"/>
    <w:rsid w:val="00AA1313"/>
    <w:rsid w:val="00AA30D8"/>
    <w:rsid w:val="00AB0B7C"/>
    <w:rsid w:val="00AB4859"/>
    <w:rsid w:val="00AB7A36"/>
    <w:rsid w:val="00AC531B"/>
    <w:rsid w:val="00AC5CA3"/>
    <w:rsid w:val="00AD07BA"/>
    <w:rsid w:val="00AD1C51"/>
    <w:rsid w:val="00AD5E52"/>
    <w:rsid w:val="00AD6D63"/>
    <w:rsid w:val="00AE1C03"/>
    <w:rsid w:val="00AF43E0"/>
    <w:rsid w:val="00AF69D0"/>
    <w:rsid w:val="00B22531"/>
    <w:rsid w:val="00B25CED"/>
    <w:rsid w:val="00B300D8"/>
    <w:rsid w:val="00B34831"/>
    <w:rsid w:val="00B42980"/>
    <w:rsid w:val="00B477E4"/>
    <w:rsid w:val="00B634F8"/>
    <w:rsid w:val="00B6405C"/>
    <w:rsid w:val="00B71E93"/>
    <w:rsid w:val="00B81D54"/>
    <w:rsid w:val="00B86441"/>
    <w:rsid w:val="00B86CC9"/>
    <w:rsid w:val="00BA14E3"/>
    <w:rsid w:val="00BA16D5"/>
    <w:rsid w:val="00BA1E33"/>
    <w:rsid w:val="00BA688B"/>
    <w:rsid w:val="00BB2D39"/>
    <w:rsid w:val="00BB2D64"/>
    <w:rsid w:val="00BC5CC2"/>
    <w:rsid w:val="00BE462B"/>
    <w:rsid w:val="00BF54BC"/>
    <w:rsid w:val="00C17A54"/>
    <w:rsid w:val="00C22925"/>
    <w:rsid w:val="00C833A8"/>
    <w:rsid w:val="00C8696F"/>
    <w:rsid w:val="00CA0D0A"/>
    <w:rsid w:val="00CA3CE6"/>
    <w:rsid w:val="00CA43A0"/>
    <w:rsid w:val="00CB62D0"/>
    <w:rsid w:val="00CB6C6C"/>
    <w:rsid w:val="00CB7625"/>
    <w:rsid w:val="00CC0133"/>
    <w:rsid w:val="00CC1021"/>
    <w:rsid w:val="00CD5AFD"/>
    <w:rsid w:val="00CE2681"/>
    <w:rsid w:val="00CE592E"/>
    <w:rsid w:val="00CE64AB"/>
    <w:rsid w:val="00D00107"/>
    <w:rsid w:val="00D01569"/>
    <w:rsid w:val="00D01CF1"/>
    <w:rsid w:val="00D123EA"/>
    <w:rsid w:val="00D23CB0"/>
    <w:rsid w:val="00D30C68"/>
    <w:rsid w:val="00D32C58"/>
    <w:rsid w:val="00D52C78"/>
    <w:rsid w:val="00D5310D"/>
    <w:rsid w:val="00D74D86"/>
    <w:rsid w:val="00D87064"/>
    <w:rsid w:val="00D94BD5"/>
    <w:rsid w:val="00D95820"/>
    <w:rsid w:val="00D97CAC"/>
    <w:rsid w:val="00DA317B"/>
    <w:rsid w:val="00DB3835"/>
    <w:rsid w:val="00DB394B"/>
    <w:rsid w:val="00DC6543"/>
    <w:rsid w:val="00DD2897"/>
    <w:rsid w:val="00DD5D3B"/>
    <w:rsid w:val="00DE5E25"/>
    <w:rsid w:val="00DF0A29"/>
    <w:rsid w:val="00DF0FCA"/>
    <w:rsid w:val="00DF5B0E"/>
    <w:rsid w:val="00DF6930"/>
    <w:rsid w:val="00E000BA"/>
    <w:rsid w:val="00E0510F"/>
    <w:rsid w:val="00E053E9"/>
    <w:rsid w:val="00E241B6"/>
    <w:rsid w:val="00E25628"/>
    <w:rsid w:val="00E2586E"/>
    <w:rsid w:val="00E310A5"/>
    <w:rsid w:val="00E6514C"/>
    <w:rsid w:val="00E82E3E"/>
    <w:rsid w:val="00E840FA"/>
    <w:rsid w:val="00E845B8"/>
    <w:rsid w:val="00E849B2"/>
    <w:rsid w:val="00EA1F55"/>
    <w:rsid w:val="00EB136B"/>
    <w:rsid w:val="00EB43A5"/>
    <w:rsid w:val="00EB5ACB"/>
    <w:rsid w:val="00EB61CB"/>
    <w:rsid w:val="00EB72AD"/>
    <w:rsid w:val="00EC5453"/>
    <w:rsid w:val="00EF2452"/>
    <w:rsid w:val="00EF4E5F"/>
    <w:rsid w:val="00F00B16"/>
    <w:rsid w:val="00F01CBB"/>
    <w:rsid w:val="00F05569"/>
    <w:rsid w:val="00F07D6B"/>
    <w:rsid w:val="00F301DD"/>
    <w:rsid w:val="00F4037F"/>
    <w:rsid w:val="00F404A3"/>
    <w:rsid w:val="00F46C41"/>
    <w:rsid w:val="00F47ECA"/>
    <w:rsid w:val="00F65B22"/>
    <w:rsid w:val="00F70145"/>
    <w:rsid w:val="00F84F0F"/>
    <w:rsid w:val="00F86864"/>
    <w:rsid w:val="00F86EDA"/>
    <w:rsid w:val="00F94908"/>
    <w:rsid w:val="00F95F01"/>
    <w:rsid w:val="00F96CB4"/>
    <w:rsid w:val="00FB49B6"/>
    <w:rsid w:val="00FC7971"/>
    <w:rsid w:val="00FD4343"/>
    <w:rsid w:val="00FD4800"/>
    <w:rsid w:val="00FD5FC2"/>
    <w:rsid w:val="00FE130C"/>
    <w:rsid w:val="00FE14AE"/>
    <w:rsid w:val="00FF1DA4"/>
    <w:rsid w:val="00FF74EC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C14F8A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D0"/>
    <w:pPr>
      <w:spacing w:line="360" w:lineRule="auto"/>
      <w:jc w:val="both"/>
    </w:pPr>
    <w:rPr>
      <w:rFonts w:ascii="Calibri" w:eastAsia="ヒラギノ角ゴ Pro W3" w:hAnsi="Calibri"/>
      <w:color w:val="000000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7E39D0"/>
    <w:pPr>
      <w:keepNext/>
      <w:keepLines/>
      <w:spacing w:before="480"/>
      <w:outlineLvl w:val="0"/>
    </w:pPr>
    <w:rPr>
      <w:b/>
      <w:bCs/>
      <w:color w:val="345A8A" w:themeColor="accent1" w:themeShade="B5"/>
      <w:sz w:val="28"/>
      <w:szCs w:val="32"/>
    </w:rPr>
  </w:style>
  <w:style w:type="paragraph" w:styleId="Heading2">
    <w:name w:val="heading 2"/>
    <w:basedOn w:val="Subtitle"/>
    <w:next w:val="Body"/>
    <w:qFormat/>
    <w:rsid w:val="007E39D0"/>
    <w:pPr>
      <w:spacing w:before="240" w:after="80" w:line="240" w:lineRule="auto"/>
      <w:outlineLvl w:val="1"/>
    </w:pPr>
    <w:rPr>
      <w:rFonts w:eastAsia="ヒラギノ角ゴ Pro W3"/>
      <w:b/>
      <w:bCs/>
      <w:i w:val="0"/>
      <w:iCs w:val="0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pPr>
      <w:tabs>
        <w:tab w:val="right" w:pos="8640"/>
      </w:tabs>
    </w:pPr>
    <w:rPr>
      <w:rFonts w:ascii="Futura" w:eastAsia="ヒラギノ角ゴ Pro W3" w:hAnsi="Futura"/>
      <w:color w:val="000000"/>
      <w:sz w:val="16"/>
      <w:lang w:val="en-US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Futura" w:eastAsia="ヒラギノ角ゴ Pro W3" w:hAnsi="Futura"/>
      <w:color w:val="000000"/>
      <w:sz w:val="16"/>
      <w:lang w:val="en-US"/>
    </w:rPr>
  </w:style>
  <w:style w:type="paragraph" w:customStyle="1" w:styleId="Body">
    <w:name w:val="Body"/>
    <w:pPr>
      <w:spacing w:after="240"/>
    </w:pPr>
    <w:rPr>
      <w:rFonts w:ascii="Arial" w:eastAsia="ヒラギノ角ゴ Pro W3" w:hAnsi="Arial"/>
      <w:color w:val="000000"/>
      <w:sz w:val="18"/>
      <w:lang w:val="en-US"/>
    </w:rPr>
  </w:style>
  <w:style w:type="paragraph" w:customStyle="1" w:styleId="CompanyName">
    <w:name w:val="Company Name"/>
    <w:next w:val="Address"/>
    <w:pPr>
      <w:jc w:val="right"/>
    </w:pPr>
    <w:rPr>
      <w:rFonts w:ascii="Arial Black" w:eastAsia="ヒラギノ角ゴ Pro W3" w:hAnsi="Arial Black"/>
      <w:caps/>
      <w:color w:val="000000"/>
      <w:sz w:val="16"/>
      <w:lang w:val="en-US"/>
    </w:rPr>
  </w:style>
  <w:style w:type="character" w:customStyle="1" w:styleId="Gold">
    <w:name w:val="Gold"/>
    <w:rPr>
      <w:color w:val="9AA14B"/>
    </w:rPr>
  </w:style>
  <w:style w:type="paragraph" w:customStyle="1" w:styleId="FreeForm">
    <w:name w:val="Free Form"/>
    <w:rPr>
      <w:rFonts w:ascii="Arial" w:eastAsia="ヒラギノ角ゴ Pro W3" w:hAnsi="Arial"/>
      <w:color w:val="000000"/>
      <w:sz w:val="18"/>
      <w:lang w:val="en-US"/>
    </w:rPr>
  </w:style>
  <w:style w:type="paragraph" w:styleId="Header">
    <w:name w:val="header"/>
    <w:basedOn w:val="Normal"/>
    <w:link w:val="HeaderChar"/>
    <w:locked/>
    <w:rsid w:val="00AB48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B4859"/>
    <w:rPr>
      <w:rFonts w:eastAsia="ヒラギノ角ゴ Pro W3"/>
      <w:color w:val="000000"/>
      <w:sz w:val="24"/>
      <w:szCs w:val="24"/>
    </w:rPr>
  </w:style>
  <w:style w:type="character" w:styleId="Hyperlink">
    <w:name w:val="Hyperlink"/>
    <w:locked/>
    <w:rsid w:val="001279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52376E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apple-converted-space">
    <w:name w:val="apple-converted-space"/>
    <w:rsid w:val="0052376E"/>
  </w:style>
  <w:style w:type="character" w:styleId="Emphasis">
    <w:name w:val="Emphasis"/>
    <w:uiPriority w:val="20"/>
    <w:qFormat/>
    <w:locked/>
    <w:rsid w:val="0052376E"/>
    <w:rPr>
      <w:i/>
      <w:iCs/>
    </w:rPr>
  </w:style>
  <w:style w:type="paragraph" w:styleId="Footer">
    <w:name w:val="footer"/>
    <w:basedOn w:val="Normal"/>
    <w:rsid w:val="005631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310F"/>
  </w:style>
  <w:style w:type="table" w:styleId="TableGrid">
    <w:name w:val="Table Grid"/>
    <w:basedOn w:val="TableNormal"/>
    <w:rsid w:val="0050066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39D0"/>
    <w:rPr>
      <w:rFonts w:eastAsia="ヒラギノ角ゴ Pro W3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E39D0"/>
    <w:rPr>
      <w:rFonts w:asciiTheme="majorHAnsi" w:eastAsiaTheme="majorEastAsia" w:hAnsiTheme="majorHAnsi" w:cstheme="majorBidi"/>
      <w:b/>
      <w:bCs/>
      <w:color w:val="345A8A" w:themeColor="accent1" w:themeShade="B5"/>
      <w:spacing w:val="5"/>
      <w:kern w:val="28"/>
      <w:sz w:val="28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E39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3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9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39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01C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7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2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ayub@uop.edu.pk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1613</Words>
  <Characters>9198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</vt:lpstr>
    </vt:vector>
  </TitlesOfParts>
  <Company/>
  <LinksUpToDate>false</LinksUpToDate>
  <CharactersWithSpaces>10790</CharactersWithSpaces>
  <SharedDoc>false</SharedDoc>
  <HLinks>
    <vt:vector size="18" baseType="variant">
      <vt:variant>
        <vt:i4>6422612</vt:i4>
      </vt:variant>
      <vt:variant>
        <vt:i4>0</vt:i4>
      </vt:variant>
      <vt:variant>
        <vt:i4>0</vt:i4>
      </vt:variant>
      <vt:variant>
        <vt:i4>5</vt:i4>
      </vt:variant>
      <vt:variant>
        <vt:lpwstr>mailto:rob.aitken@york.ac.uk</vt:lpwstr>
      </vt:variant>
      <vt:variant>
        <vt:lpwstr/>
      </vt:variant>
      <vt:variant>
        <vt:i4>3801161</vt:i4>
      </vt:variant>
      <vt:variant>
        <vt:i4>5</vt:i4>
      </vt:variant>
      <vt:variant>
        <vt:i4>0</vt:i4>
      </vt:variant>
      <vt:variant>
        <vt:i4>5</vt:i4>
      </vt:variant>
      <vt:variant>
        <vt:lpwstr>mailto:ayub@upesh.edu.pk</vt:lpwstr>
      </vt:variant>
      <vt:variant>
        <vt:lpwstr/>
      </vt:variant>
      <vt:variant>
        <vt:i4>3801161</vt:i4>
      </vt:variant>
      <vt:variant>
        <vt:i4>0</vt:i4>
      </vt:variant>
      <vt:variant>
        <vt:i4>0</vt:i4>
      </vt:variant>
      <vt:variant>
        <vt:i4>5</vt:i4>
      </vt:variant>
      <vt:variant>
        <vt:lpwstr>mailto:ayub@upesh.edu.pk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</dc:title>
  <dc:subject/>
  <dc:creator>Sir Ayub</dc:creator>
  <cp:keywords/>
  <cp:lastModifiedBy>Muhammd Ayub Jan</cp:lastModifiedBy>
  <cp:revision>2</cp:revision>
  <cp:lastPrinted>2017-01-09T10:54:00Z</cp:lastPrinted>
  <dcterms:created xsi:type="dcterms:W3CDTF">2018-01-25T07:02:00Z</dcterms:created>
  <dcterms:modified xsi:type="dcterms:W3CDTF">2018-01-25T07:02:00Z</dcterms:modified>
</cp:coreProperties>
</file>